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AE" w:rsidRPr="005131AE" w:rsidRDefault="005131AE" w:rsidP="005131AE">
      <w:pPr>
        <w:tabs>
          <w:tab w:val="left" w:pos="284"/>
        </w:tabs>
        <w:ind w:firstLine="709"/>
        <w:jc w:val="center"/>
        <w:rPr>
          <w:sz w:val="28"/>
          <w:szCs w:val="28"/>
        </w:rPr>
      </w:pPr>
      <w:r w:rsidRPr="005131AE">
        <w:rPr>
          <w:sz w:val="28"/>
          <w:szCs w:val="28"/>
        </w:rPr>
        <w:t>Дистанционное  МО округа</w:t>
      </w:r>
    </w:p>
    <w:p w:rsidR="005131AE" w:rsidRDefault="005131AE" w:rsidP="005131AE">
      <w:pPr>
        <w:tabs>
          <w:tab w:val="left" w:pos="284"/>
        </w:tabs>
        <w:ind w:firstLine="709"/>
        <w:jc w:val="both"/>
      </w:pPr>
    </w:p>
    <w:p w:rsidR="005131AE" w:rsidRDefault="005131AE" w:rsidP="005131AE">
      <w:pPr>
        <w:tabs>
          <w:tab w:val="left" w:pos="284"/>
        </w:tabs>
        <w:ind w:firstLine="709"/>
        <w:jc w:val="both"/>
      </w:pPr>
      <w:r>
        <w:t>Здравствуйте,  уважаемые  коллег</w:t>
      </w:r>
      <w:r w:rsidR="00EF07D2">
        <w:t>и!  На  предыдущем  заседании  м</w:t>
      </w:r>
      <w:r>
        <w:t xml:space="preserve">униципального  МО </w:t>
      </w:r>
      <w:proofErr w:type="gramStart"/>
      <w:r>
        <w:t>был</w:t>
      </w:r>
      <w:proofErr w:type="gramEnd"/>
      <w:r>
        <w:t xml:space="preserve">  затронут  вопрос  о  сравнительном  анализе    предметных  и  </w:t>
      </w:r>
      <w:proofErr w:type="spellStart"/>
      <w:r>
        <w:t>метапредметных</w:t>
      </w:r>
      <w:proofErr w:type="spellEnd"/>
      <w:r>
        <w:t xml:space="preserve">  результатов </w:t>
      </w:r>
      <w:r w:rsidR="00025ABF">
        <w:t xml:space="preserve"> обучающихся  школ  района с  р</w:t>
      </w:r>
      <w:r>
        <w:t xml:space="preserve">егиональными  и  федеральными  результатами. Я  хочу  представить  вашему  вниманию  материалы  курсов  </w:t>
      </w:r>
      <w:r w:rsidR="009C1C42">
        <w:t>2015  года,  которые  помогут  на</w:t>
      </w:r>
      <w:r>
        <w:t>м  выяснить  на  каком  уровне  были  выполнены  работы  в  каждой  школе  района.</w:t>
      </w:r>
    </w:p>
    <w:p w:rsidR="005131AE" w:rsidRPr="000A3E54" w:rsidRDefault="005131AE" w:rsidP="005131AE">
      <w:pPr>
        <w:tabs>
          <w:tab w:val="left" w:pos="284"/>
        </w:tabs>
        <w:ind w:firstLine="709"/>
        <w:jc w:val="both"/>
      </w:pPr>
      <w:r>
        <w:t xml:space="preserve">С 2010 по 2013 гг. Российской академией образования был реализован проект </w:t>
      </w:r>
      <w:r w:rsidRPr="00E66630">
        <w:rPr>
          <w:b/>
          <w:bCs/>
        </w:rPr>
        <w:t>«</w:t>
      </w:r>
      <w:r w:rsidRPr="00E66630">
        <w:rPr>
          <w:bCs/>
        </w:rPr>
        <w:t xml:space="preserve">Доработка, апробация и внедрение инструментария и процедур оценки качества начального общего образования в соответствии с Федеральными государственными образовательными стандартами». </w:t>
      </w:r>
      <w:r w:rsidRPr="00946053">
        <w:t>В ходе этого проекта была разработана, апробирована и предложена для внедрения в региональные модели оценки качества модель оценки качества начального общего образования, включающая описание оценочных процедур, инструментарий и способы использования полученных результатов.</w:t>
      </w:r>
      <w:r>
        <w:t xml:space="preserve"> Алтайский край включился в этот проект на третьем этапе в 2013 году. На этом этапе регионы в ходе мониторинговых процедур апробировали модель оценки качества начального общего образования. </w:t>
      </w:r>
      <w:r w:rsidRPr="000A3E54">
        <w:t>На федеральном уровне в проекте приняли участие 33 региона страны из 7 федеральных округов, общее количество выпускников начальной школы – 77285, количество четвертых классов – 3709, образовательных организаций – 1491;</w:t>
      </w:r>
    </w:p>
    <w:p w:rsidR="005131AE" w:rsidRPr="000A3E54" w:rsidRDefault="005131AE" w:rsidP="005131AE">
      <w:pPr>
        <w:tabs>
          <w:tab w:val="left" w:pos="284"/>
        </w:tabs>
        <w:ind w:firstLine="709"/>
        <w:jc w:val="both"/>
      </w:pPr>
      <w:r>
        <w:t xml:space="preserve">Алтайский край принимал участие в мониторинге индивидуальных образовательных достижений младших школьников. </w:t>
      </w:r>
      <w:r w:rsidRPr="000A3E54">
        <w:t>На региональном уровне в проекте приняли участие 52 образовательных организации Алтайского края (выпускников начальной школы – 3887, четвертых классов – 164).</w:t>
      </w:r>
    </w:p>
    <w:p w:rsidR="005131AE" w:rsidRDefault="005131AE" w:rsidP="005131AE">
      <w:pPr>
        <w:tabs>
          <w:tab w:val="left" w:pos="284"/>
        </w:tabs>
        <w:ind w:firstLine="709"/>
        <w:jc w:val="both"/>
      </w:pPr>
      <w:r w:rsidRPr="000A3E54">
        <w:t>Анализировались данные о результатах выполнения работ по 157 классам.</w:t>
      </w:r>
    </w:p>
    <w:p w:rsidR="005131AE" w:rsidRPr="00E66630" w:rsidRDefault="005131AE" w:rsidP="005131AE">
      <w:pPr>
        <w:tabs>
          <w:tab w:val="left" w:pos="426"/>
        </w:tabs>
        <w:ind w:firstLine="709"/>
        <w:contextualSpacing/>
        <w:jc w:val="both"/>
        <w:rPr>
          <w:b/>
          <w:iCs/>
        </w:rPr>
      </w:pPr>
      <w:r w:rsidRPr="00E66630">
        <w:rPr>
          <w:iCs/>
        </w:rPr>
        <w:t xml:space="preserve">Как показывают полученные результаты (см. таблицы на рис. 1), </w:t>
      </w:r>
      <w:r w:rsidRPr="00E66630">
        <w:rPr>
          <w:b/>
          <w:iCs/>
        </w:rPr>
        <w:t>в целом общая успешность выполнения работ в регионе</w:t>
      </w:r>
      <w:r w:rsidRPr="00E66630">
        <w:rPr>
          <w:iCs/>
        </w:rPr>
        <w:t xml:space="preserve"> (средний балл за работу, определяемый в процентах от максимально возможного балла и уровень достижений, определяемый как количество учащихся, в процентах, достигших базового и более высоких уровней) </w:t>
      </w:r>
      <w:r w:rsidRPr="00E66630">
        <w:rPr>
          <w:b/>
          <w:iCs/>
        </w:rPr>
        <w:t>мало отличается от соответствующих показателей по России</w:t>
      </w:r>
      <w:r w:rsidRPr="00E66630">
        <w:rPr>
          <w:iCs/>
        </w:rPr>
        <w:t xml:space="preserve">. Практически по всем показателям различия между средними данными по региону и средними данными по России колеблются </w:t>
      </w:r>
      <w:r w:rsidRPr="00E66630">
        <w:rPr>
          <w:b/>
          <w:iCs/>
        </w:rPr>
        <w:t>в пределах 1 – 3%</w:t>
      </w:r>
      <w:r w:rsidRPr="00E66630">
        <w:rPr>
          <w:iCs/>
        </w:rPr>
        <w:t xml:space="preserve">. Школы региона незначительно отстают от всех школ России по всем предметам, кроме окружающего мира. </w:t>
      </w:r>
      <w:r w:rsidRPr="00E66630">
        <w:rPr>
          <w:b/>
          <w:iCs/>
        </w:rPr>
        <w:t xml:space="preserve">Наибольшее отставание (но тоже не более 3%) зафиксировано в работе с текстом. </w:t>
      </w:r>
    </w:p>
    <w:p w:rsidR="005131AE" w:rsidRPr="00E66630" w:rsidRDefault="005131AE" w:rsidP="005131AE">
      <w:pPr>
        <w:tabs>
          <w:tab w:val="left" w:pos="426"/>
        </w:tabs>
        <w:ind w:firstLine="709"/>
        <w:contextualSpacing/>
        <w:jc w:val="both"/>
        <w:rPr>
          <w:b/>
          <w:iCs/>
        </w:rPr>
      </w:pPr>
      <w:r w:rsidRPr="00E66630">
        <w:rPr>
          <w:iCs/>
        </w:rPr>
        <w:t xml:space="preserve">В распределении учащихся по уровням достижений (см. таблицы на рис. 2) также значительных отличий не наблюдается. Основное различие состоит в том, что в регионе </w:t>
      </w:r>
      <w:r w:rsidRPr="00E66630">
        <w:rPr>
          <w:b/>
          <w:iCs/>
        </w:rPr>
        <w:t>несколько меньше детей, достигающих более высоких по сравнению с базовым уровней</w:t>
      </w:r>
      <w:r w:rsidRPr="00E66630">
        <w:rPr>
          <w:iCs/>
        </w:rPr>
        <w:t xml:space="preserve">. Однако эти различия по всем работам, за исключением математики, лежат в пределах </w:t>
      </w:r>
      <w:r w:rsidRPr="00E66630">
        <w:rPr>
          <w:b/>
          <w:iCs/>
        </w:rPr>
        <w:t>1 – 5%; по математике это различие более существенно и составляет свыше 10%.</w:t>
      </w:r>
    </w:p>
    <w:p w:rsidR="005131AE" w:rsidRPr="00E66630" w:rsidRDefault="005131AE" w:rsidP="005131AE">
      <w:pPr>
        <w:tabs>
          <w:tab w:val="left" w:pos="426"/>
        </w:tabs>
        <w:ind w:firstLine="709"/>
        <w:contextualSpacing/>
        <w:jc w:val="right"/>
        <w:rPr>
          <w:iCs/>
          <w:sz w:val="28"/>
          <w:szCs w:val="28"/>
        </w:rPr>
      </w:pPr>
      <w:r w:rsidRPr="00E66630">
        <w:rPr>
          <w:iCs/>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218"/>
        <w:gridCol w:w="1218"/>
        <w:gridCol w:w="1218"/>
        <w:gridCol w:w="1175"/>
      </w:tblGrid>
      <w:tr w:rsidR="005131AE" w:rsidRPr="00980B33" w:rsidTr="00982A4F">
        <w:trPr>
          <w:trHeight w:val="342"/>
          <w:jc w:val="center"/>
        </w:trPr>
        <w:tc>
          <w:tcPr>
            <w:tcW w:w="6384" w:type="dxa"/>
            <w:gridSpan w:val="5"/>
          </w:tcPr>
          <w:p w:rsidR="005131AE" w:rsidRPr="00980B33" w:rsidRDefault="005131AE" w:rsidP="00982A4F">
            <w:pPr>
              <w:tabs>
                <w:tab w:val="left" w:pos="426"/>
              </w:tabs>
              <w:contextualSpacing/>
              <w:jc w:val="center"/>
              <w:rPr>
                <w:b/>
                <w:bCs/>
                <w:color w:val="000000"/>
              </w:rPr>
            </w:pPr>
            <w:r w:rsidRPr="00980B33">
              <w:rPr>
                <w:b/>
                <w:bCs/>
                <w:color w:val="000000"/>
              </w:rPr>
              <w:t>ПРЕДМЕТНЫЕ РЕЗУЛЬТАТЫ</w:t>
            </w:r>
          </w:p>
        </w:tc>
      </w:tr>
      <w:tr w:rsidR="005131AE" w:rsidRPr="00980B33" w:rsidTr="00982A4F">
        <w:trPr>
          <w:trHeight w:val="342"/>
          <w:jc w:val="center"/>
        </w:trPr>
        <w:tc>
          <w:tcPr>
            <w:tcW w:w="6384" w:type="dxa"/>
            <w:gridSpan w:val="5"/>
            <w:shd w:val="clear" w:color="auto" w:fill="FDE9D9"/>
          </w:tcPr>
          <w:p w:rsidR="005131AE" w:rsidRPr="00980B33" w:rsidRDefault="005131AE" w:rsidP="00982A4F">
            <w:pPr>
              <w:tabs>
                <w:tab w:val="left" w:pos="426"/>
              </w:tabs>
              <w:contextualSpacing/>
              <w:jc w:val="center"/>
              <w:rPr>
                <w:iCs/>
                <w:sz w:val="28"/>
                <w:szCs w:val="28"/>
              </w:rPr>
            </w:pPr>
            <w:r w:rsidRPr="00980B33">
              <w:rPr>
                <w:b/>
                <w:bCs/>
                <w:color w:val="000000"/>
              </w:rPr>
              <w:t>МАТЕМАТИКА: МА1</w:t>
            </w:r>
          </w:p>
        </w:tc>
      </w:tr>
      <w:tr w:rsidR="005131AE" w:rsidRPr="00980B33" w:rsidTr="00982A4F">
        <w:trPr>
          <w:trHeight w:val="603"/>
          <w:jc w:val="center"/>
        </w:trPr>
        <w:tc>
          <w:tcPr>
            <w:tcW w:w="1555" w:type="dxa"/>
            <w:shd w:val="clear" w:color="auto" w:fill="FDE9D9"/>
            <w:vAlign w:val="center"/>
          </w:tcPr>
          <w:p w:rsidR="005131AE" w:rsidRPr="00980B33" w:rsidRDefault="005131AE" w:rsidP="00982A4F">
            <w:pPr>
              <w:tabs>
                <w:tab w:val="left" w:pos="426"/>
              </w:tabs>
              <w:contextualSpacing/>
              <w:jc w:val="center"/>
              <w:rPr>
                <w:b/>
                <w:iCs/>
              </w:rPr>
            </w:pPr>
            <w:r w:rsidRPr="00980B33">
              <w:rPr>
                <w:b/>
                <w:iCs/>
              </w:rPr>
              <w:t>показатель</w:t>
            </w:r>
          </w:p>
        </w:tc>
        <w:tc>
          <w:tcPr>
            <w:tcW w:w="1218" w:type="dxa"/>
            <w:shd w:val="clear" w:color="auto" w:fill="FDE9D9"/>
            <w:vAlign w:val="center"/>
          </w:tcPr>
          <w:p w:rsidR="005131AE" w:rsidRPr="00980B33" w:rsidRDefault="005131AE" w:rsidP="00982A4F">
            <w:pPr>
              <w:jc w:val="center"/>
              <w:rPr>
                <w:b/>
                <w:bCs/>
                <w:color w:val="000000"/>
                <w:sz w:val="16"/>
                <w:szCs w:val="16"/>
              </w:rPr>
            </w:pPr>
            <w:r w:rsidRPr="00980B33">
              <w:rPr>
                <w:b/>
                <w:bCs/>
                <w:color w:val="000000"/>
                <w:sz w:val="16"/>
                <w:szCs w:val="16"/>
              </w:rPr>
              <w:t>средний % выполнения</w:t>
            </w:r>
          </w:p>
        </w:tc>
        <w:tc>
          <w:tcPr>
            <w:tcW w:w="1218" w:type="dxa"/>
            <w:shd w:val="clear" w:color="auto" w:fill="FDE9D9"/>
            <w:vAlign w:val="center"/>
          </w:tcPr>
          <w:p w:rsidR="005131AE" w:rsidRPr="00980B33" w:rsidRDefault="005131AE" w:rsidP="00982A4F">
            <w:pPr>
              <w:jc w:val="center"/>
              <w:rPr>
                <w:b/>
                <w:bCs/>
                <w:color w:val="000000"/>
                <w:sz w:val="16"/>
                <w:szCs w:val="16"/>
              </w:rPr>
            </w:pPr>
            <w:r w:rsidRPr="00980B33">
              <w:rPr>
                <w:b/>
                <w:bCs/>
                <w:color w:val="000000"/>
                <w:sz w:val="16"/>
                <w:szCs w:val="16"/>
              </w:rPr>
              <w:t>% выполнения заданий БУ</w:t>
            </w:r>
          </w:p>
        </w:tc>
        <w:tc>
          <w:tcPr>
            <w:tcW w:w="1218" w:type="dxa"/>
            <w:shd w:val="clear" w:color="auto" w:fill="FDE9D9"/>
            <w:vAlign w:val="center"/>
          </w:tcPr>
          <w:p w:rsidR="005131AE" w:rsidRPr="00980B33" w:rsidRDefault="005131AE" w:rsidP="00982A4F">
            <w:pPr>
              <w:jc w:val="center"/>
              <w:rPr>
                <w:b/>
                <w:bCs/>
                <w:color w:val="000000"/>
                <w:sz w:val="16"/>
                <w:szCs w:val="16"/>
              </w:rPr>
            </w:pPr>
            <w:r w:rsidRPr="00980B33">
              <w:rPr>
                <w:b/>
                <w:bCs/>
                <w:color w:val="000000"/>
                <w:sz w:val="16"/>
                <w:szCs w:val="16"/>
              </w:rPr>
              <w:t>% выполнения заданий ПУ</w:t>
            </w:r>
          </w:p>
        </w:tc>
        <w:tc>
          <w:tcPr>
            <w:tcW w:w="1174" w:type="dxa"/>
            <w:shd w:val="clear" w:color="auto" w:fill="FDE9D9"/>
            <w:vAlign w:val="center"/>
          </w:tcPr>
          <w:p w:rsidR="005131AE" w:rsidRPr="00980B33" w:rsidRDefault="005131AE" w:rsidP="00982A4F">
            <w:pPr>
              <w:jc w:val="center"/>
              <w:rPr>
                <w:b/>
                <w:bCs/>
                <w:color w:val="000000"/>
                <w:sz w:val="16"/>
                <w:szCs w:val="16"/>
              </w:rPr>
            </w:pPr>
            <w:r w:rsidRPr="00980B33">
              <w:rPr>
                <w:b/>
                <w:bCs/>
                <w:color w:val="000000"/>
                <w:sz w:val="16"/>
                <w:szCs w:val="16"/>
              </w:rPr>
              <w:t>уровень достижений</w:t>
            </w:r>
          </w:p>
        </w:tc>
      </w:tr>
      <w:tr w:rsidR="005131AE" w:rsidRPr="00980B33" w:rsidTr="00982A4F">
        <w:trPr>
          <w:trHeight w:val="342"/>
          <w:jc w:val="center"/>
        </w:trPr>
        <w:tc>
          <w:tcPr>
            <w:tcW w:w="1555" w:type="dxa"/>
            <w:shd w:val="clear" w:color="auto" w:fill="FDE9D9"/>
            <w:vAlign w:val="bottom"/>
          </w:tcPr>
          <w:p w:rsidR="005131AE" w:rsidRPr="00980B33" w:rsidRDefault="005131AE" w:rsidP="00982A4F">
            <w:pPr>
              <w:jc w:val="center"/>
              <w:rPr>
                <w:b/>
                <w:bCs/>
                <w:color w:val="000000"/>
              </w:rPr>
            </w:pPr>
            <w:r w:rsidRPr="00980B33">
              <w:rPr>
                <w:b/>
                <w:bCs/>
                <w:color w:val="000000"/>
              </w:rPr>
              <w:t>Россия</w:t>
            </w:r>
          </w:p>
        </w:tc>
        <w:tc>
          <w:tcPr>
            <w:tcW w:w="1218" w:type="dxa"/>
            <w:shd w:val="clear" w:color="auto" w:fill="FDE9D9"/>
            <w:vAlign w:val="bottom"/>
          </w:tcPr>
          <w:p w:rsidR="005131AE" w:rsidRPr="00980B33" w:rsidRDefault="005131AE" w:rsidP="00982A4F">
            <w:pPr>
              <w:jc w:val="center"/>
              <w:rPr>
                <w:b/>
                <w:bCs/>
                <w:color w:val="000000"/>
              </w:rPr>
            </w:pPr>
            <w:r w:rsidRPr="00980B33">
              <w:rPr>
                <w:b/>
                <w:bCs/>
                <w:color w:val="000000"/>
              </w:rPr>
              <w:t>63</w:t>
            </w:r>
          </w:p>
        </w:tc>
        <w:tc>
          <w:tcPr>
            <w:tcW w:w="1218" w:type="dxa"/>
            <w:shd w:val="clear" w:color="auto" w:fill="FDE9D9"/>
            <w:vAlign w:val="bottom"/>
          </w:tcPr>
          <w:p w:rsidR="005131AE" w:rsidRPr="00980B33" w:rsidRDefault="005131AE" w:rsidP="00982A4F">
            <w:pPr>
              <w:jc w:val="center"/>
              <w:rPr>
                <w:b/>
                <w:bCs/>
                <w:color w:val="000000"/>
              </w:rPr>
            </w:pPr>
            <w:r w:rsidRPr="00980B33">
              <w:rPr>
                <w:b/>
                <w:bCs/>
                <w:color w:val="000000"/>
              </w:rPr>
              <w:t>71</w:t>
            </w:r>
          </w:p>
        </w:tc>
        <w:tc>
          <w:tcPr>
            <w:tcW w:w="1218" w:type="dxa"/>
            <w:shd w:val="clear" w:color="auto" w:fill="FDE9D9"/>
            <w:vAlign w:val="bottom"/>
          </w:tcPr>
          <w:p w:rsidR="005131AE" w:rsidRPr="00980B33" w:rsidRDefault="005131AE" w:rsidP="00982A4F">
            <w:pPr>
              <w:jc w:val="center"/>
              <w:rPr>
                <w:b/>
                <w:bCs/>
                <w:color w:val="000000"/>
              </w:rPr>
            </w:pPr>
            <w:r w:rsidRPr="00980B33">
              <w:rPr>
                <w:b/>
                <w:bCs/>
                <w:color w:val="000000"/>
              </w:rPr>
              <w:t>48</w:t>
            </w:r>
          </w:p>
        </w:tc>
        <w:tc>
          <w:tcPr>
            <w:tcW w:w="1174" w:type="dxa"/>
            <w:shd w:val="clear" w:color="auto" w:fill="FDE9D9"/>
            <w:vAlign w:val="bottom"/>
          </w:tcPr>
          <w:p w:rsidR="005131AE" w:rsidRPr="00980B33" w:rsidRDefault="005131AE" w:rsidP="00982A4F">
            <w:pPr>
              <w:jc w:val="center"/>
              <w:rPr>
                <w:b/>
                <w:bCs/>
                <w:color w:val="000000"/>
              </w:rPr>
            </w:pPr>
            <w:r w:rsidRPr="00980B33">
              <w:rPr>
                <w:b/>
                <w:bCs/>
                <w:color w:val="000000"/>
              </w:rPr>
              <w:t>74</w:t>
            </w:r>
          </w:p>
        </w:tc>
      </w:tr>
      <w:tr w:rsidR="005131AE" w:rsidRPr="00980B33" w:rsidTr="00982A4F">
        <w:trPr>
          <w:trHeight w:val="342"/>
          <w:jc w:val="center"/>
        </w:trPr>
        <w:tc>
          <w:tcPr>
            <w:tcW w:w="1555" w:type="dxa"/>
            <w:shd w:val="clear" w:color="auto" w:fill="FDE9D9"/>
            <w:vAlign w:val="bottom"/>
          </w:tcPr>
          <w:p w:rsidR="005131AE" w:rsidRPr="00980B33" w:rsidRDefault="005131AE" w:rsidP="00982A4F">
            <w:pPr>
              <w:jc w:val="center"/>
              <w:rPr>
                <w:b/>
                <w:bCs/>
                <w:color w:val="000000"/>
              </w:rPr>
            </w:pPr>
            <w:r w:rsidRPr="00980B33">
              <w:rPr>
                <w:b/>
                <w:bCs/>
                <w:color w:val="000000"/>
              </w:rPr>
              <w:t>регион</w:t>
            </w:r>
          </w:p>
        </w:tc>
        <w:tc>
          <w:tcPr>
            <w:tcW w:w="1218" w:type="dxa"/>
            <w:shd w:val="clear" w:color="auto" w:fill="FDE9D9"/>
            <w:vAlign w:val="bottom"/>
          </w:tcPr>
          <w:p w:rsidR="005131AE" w:rsidRPr="00980B33" w:rsidRDefault="005131AE" w:rsidP="00982A4F">
            <w:pPr>
              <w:jc w:val="center"/>
              <w:rPr>
                <w:b/>
                <w:bCs/>
                <w:color w:val="000000"/>
              </w:rPr>
            </w:pPr>
            <w:r w:rsidRPr="00980B33">
              <w:rPr>
                <w:b/>
                <w:bCs/>
                <w:color w:val="000000"/>
              </w:rPr>
              <w:t>62</w:t>
            </w:r>
          </w:p>
        </w:tc>
        <w:tc>
          <w:tcPr>
            <w:tcW w:w="1218" w:type="dxa"/>
            <w:shd w:val="clear" w:color="auto" w:fill="FDE9D9"/>
            <w:vAlign w:val="bottom"/>
          </w:tcPr>
          <w:p w:rsidR="005131AE" w:rsidRPr="00980B33" w:rsidRDefault="005131AE" w:rsidP="00982A4F">
            <w:pPr>
              <w:jc w:val="center"/>
              <w:rPr>
                <w:b/>
                <w:bCs/>
                <w:color w:val="000000"/>
              </w:rPr>
            </w:pPr>
            <w:r w:rsidRPr="00980B33">
              <w:rPr>
                <w:b/>
                <w:bCs/>
                <w:color w:val="000000"/>
              </w:rPr>
              <w:t>70</w:t>
            </w:r>
          </w:p>
        </w:tc>
        <w:tc>
          <w:tcPr>
            <w:tcW w:w="1218" w:type="dxa"/>
            <w:shd w:val="clear" w:color="auto" w:fill="FDE9D9"/>
            <w:vAlign w:val="bottom"/>
          </w:tcPr>
          <w:p w:rsidR="005131AE" w:rsidRPr="00980B33" w:rsidRDefault="005131AE" w:rsidP="00982A4F">
            <w:pPr>
              <w:jc w:val="center"/>
              <w:rPr>
                <w:b/>
                <w:bCs/>
                <w:color w:val="000000"/>
              </w:rPr>
            </w:pPr>
            <w:r w:rsidRPr="00980B33">
              <w:rPr>
                <w:b/>
                <w:bCs/>
                <w:color w:val="000000"/>
              </w:rPr>
              <w:t>46</w:t>
            </w:r>
          </w:p>
        </w:tc>
        <w:tc>
          <w:tcPr>
            <w:tcW w:w="1174" w:type="dxa"/>
            <w:shd w:val="clear" w:color="auto" w:fill="FDE9D9"/>
            <w:vAlign w:val="bottom"/>
          </w:tcPr>
          <w:p w:rsidR="005131AE" w:rsidRPr="00980B33" w:rsidRDefault="005131AE" w:rsidP="00982A4F">
            <w:pPr>
              <w:jc w:val="center"/>
              <w:rPr>
                <w:b/>
                <w:bCs/>
                <w:color w:val="000000"/>
              </w:rPr>
            </w:pPr>
            <w:r w:rsidRPr="00980B33">
              <w:rPr>
                <w:b/>
                <w:bCs/>
                <w:color w:val="000000"/>
              </w:rPr>
              <w:t>73</w:t>
            </w:r>
          </w:p>
        </w:tc>
      </w:tr>
    </w:tbl>
    <w:p w:rsidR="005131AE" w:rsidRDefault="005131AE" w:rsidP="005131AE">
      <w:pPr>
        <w:jc w:val="both"/>
      </w:pPr>
    </w:p>
    <w:p w:rsidR="00025ABF" w:rsidRDefault="00025ABF" w:rsidP="005131AE">
      <w:pPr>
        <w:jc w:val="right"/>
      </w:pPr>
    </w:p>
    <w:p w:rsidR="00025ABF" w:rsidRDefault="00025ABF" w:rsidP="005131AE">
      <w:pPr>
        <w:jc w:val="right"/>
      </w:pPr>
    </w:p>
    <w:p w:rsidR="00025ABF" w:rsidRDefault="00025ABF" w:rsidP="005131AE">
      <w:pPr>
        <w:jc w:val="right"/>
      </w:pPr>
    </w:p>
    <w:p w:rsidR="005131AE" w:rsidRDefault="005131AE" w:rsidP="005131AE">
      <w:pPr>
        <w:jc w:val="right"/>
      </w:pPr>
      <w:r>
        <w:lastRenderedPageBreak/>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218"/>
        <w:gridCol w:w="1218"/>
        <w:gridCol w:w="1218"/>
        <w:gridCol w:w="1175"/>
      </w:tblGrid>
      <w:tr w:rsidR="005131AE" w:rsidRPr="00980B33" w:rsidTr="00982A4F">
        <w:trPr>
          <w:trHeight w:val="342"/>
          <w:jc w:val="center"/>
        </w:trPr>
        <w:tc>
          <w:tcPr>
            <w:tcW w:w="6384" w:type="dxa"/>
            <w:gridSpan w:val="5"/>
          </w:tcPr>
          <w:p w:rsidR="005131AE" w:rsidRPr="00980B33" w:rsidRDefault="005131AE" w:rsidP="00982A4F">
            <w:pPr>
              <w:tabs>
                <w:tab w:val="left" w:pos="426"/>
              </w:tabs>
              <w:contextualSpacing/>
              <w:jc w:val="center"/>
              <w:rPr>
                <w:b/>
                <w:bCs/>
                <w:color w:val="000000"/>
              </w:rPr>
            </w:pPr>
            <w:r w:rsidRPr="00980B33">
              <w:rPr>
                <w:b/>
                <w:bCs/>
                <w:color w:val="000000"/>
              </w:rPr>
              <w:t>ПРЕДМЕТНЫЕ РЕЗУЛЬТАТЫ</w:t>
            </w:r>
          </w:p>
        </w:tc>
      </w:tr>
      <w:tr w:rsidR="005131AE" w:rsidRPr="00980B33" w:rsidTr="00982A4F">
        <w:trPr>
          <w:trHeight w:val="342"/>
          <w:jc w:val="center"/>
        </w:trPr>
        <w:tc>
          <w:tcPr>
            <w:tcW w:w="6384" w:type="dxa"/>
            <w:gridSpan w:val="5"/>
            <w:shd w:val="clear" w:color="auto" w:fill="C6D9F1"/>
          </w:tcPr>
          <w:p w:rsidR="005131AE" w:rsidRPr="00980B33" w:rsidRDefault="005131AE" w:rsidP="00982A4F">
            <w:pPr>
              <w:tabs>
                <w:tab w:val="left" w:pos="426"/>
              </w:tabs>
              <w:contextualSpacing/>
              <w:jc w:val="center"/>
              <w:rPr>
                <w:iCs/>
                <w:sz w:val="28"/>
                <w:szCs w:val="28"/>
              </w:rPr>
            </w:pPr>
            <w:r w:rsidRPr="00980B33">
              <w:rPr>
                <w:b/>
                <w:bCs/>
                <w:color w:val="000000"/>
              </w:rPr>
              <w:t>РУССКИЙ ЯЗЫК: РУ1</w:t>
            </w:r>
          </w:p>
        </w:tc>
      </w:tr>
      <w:tr w:rsidR="005131AE" w:rsidRPr="00980B33" w:rsidTr="00982A4F">
        <w:trPr>
          <w:trHeight w:val="603"/>
          <w:jc w:val="center"/>
        </w:trPr>
        <w:tc>
          <w:tcPr>
            <w:tcW w:w="1555" w:type="dxa"/>
            <w:shd w:val="clear" w:color="auto" w:fill="C6D9F1"/>
            <w:vAlign w:val="center"/>
          </w:tcPr>
          <w:p w:rsidR="005131AE" w:rsidRPr="00980B33" w:rsidRDefault="005131AE" w:rsidP="00982A4F">
            <w:pPr>
              <w:tabs>
                <w:tab w:val="left" w:pos="426"/>
              </w:tabs>
              <w:contextualSpacing/>
              <w:jc w:val="center"/>
              <w:rPr>
                <w:b/>
                <w:iCs/>
              </w:rPr>
            </w:pPr>
            <w:r w:rsidRPr="00980B33">
              <w:rPr>
                <w:b/>
                <w:iCs/>
              </w:rPr>
              <w:t>показатель</w:t>
            </w:r>
          </w:p>
        </w:tc>
        <w:tc>
          <w:tcPr>
            <w:tcW w:w="1218" w:type="dxa"/>
            <w:shd w:val="clear" w:color="auto" w:fill="C6D9F1"/>
            <w:vAlign w:val="center"/>
          </w:tcPr>
          <w:p w:rsidR="005131AE" w:rsidRPr="00980B33" w:rsidRDefault="005131AE" w:rsidP="00982A4F">
            <w:pPr>
              <w:jc w:val="center"/>
              <w:rPr>
                <w:b/>
                <w:bCs/>
                <w:color w:val="000000"/>
                <w:sz w:val="16"/>
                <w:szCs w:val="16"/>
              </w:rPr>
            </w:pPr>
            <w:r w:rsidRPr="00980B33">
              <w:rPr>
                <w:b/>
                <w:bCs/>
                <w:color w:val="000000"/>
                <w:sz w:val="16"/>
                <w:szCs w:val="16"/>
              </w:rPr>
              <w:t>средний % выполнения</w:t>
            </w:r>
          </w:p>
        </w:tc>
        <w:tc>
          <w:tcPr>
            <w:tcW w:w="1218" w:type="dxa"/>
            <w:shd w:val="clear" w:color="auto" w:fill="C6D9F1"/>
            <w:vAlign w:val="center"/>
          </w:tcPr>
          <w:p w:rsidR="005131AE" w:rsidRPr="00980B33" w:rsidRDefault="005131AE" w:rsidP="00982A4F">
            <w:pPr>
              <w:jc w:val="center"/>
              <w:rPr>
                <w:b/>
                <w:bCs/>
                <w:color w:val="000000"/>
                <w:sz w:val="16"/>
                <w:szCs w:val="16"/>
              </w:rPr>
            </w:pPr>
            <w:r w:rsidRPr="00980B33">
              <w:rPr>
                <w:b/>
                <w:bCs/>
                <w:color w:val="000000"/>
                <w:sz w:val="16"/>
                <w:szCs w:val="16"/>
              </w:rPr>
              <w:t>% выполнения заданий БУ</w:t>
            </w:r>
          </w:p>
        </w:tc>
        <w:tc>
          <w:tcPr>
            <w:tcW w:w="1218" w:type="dxa"/>
            <w:shd w:val="clear" w:color="auto" w:fill="C6D9F1"/>
            <w:vAlign w:val="center"/>
          </w:tcPr>
          <w:p w:rsidR="005131AE" w:rsidRPr="00980B33" w:rsidRDefault="005131AE" w:rsidP="00982A4F">
            <w:pPr>
              <w:jc w:val="center"/>
              <w:rPr>
                <w:b/>
                <w:bCs/>
                <w:color w:val="000000"/>
                <w:sz w:val="16"/>
                <w:szCs w:val="16"/>
              </w:rPr>
            </w:pPr>
            <w:r w:rsidRPr="00980B33">
              <w:rPr>
                <w:b/>
                <w:bCs/>
                <w:color w:val="000000"/>
                <w:sz w:val="16"/>
                <w:szCs w:val="16"/>
              </w:rPr>
              <w:t>% выполнения заданий ПУ</w:t>
            </w:r>
          </w:p>
        </w:tc>
        <w:tc>
          <w:tcPr>
            <w:tcW w:w="1174" w:type="dxa"/>
            <w:shd w:val="clear" w:color="auto" w:fill="C6D9F1"/>
            <w:vAlign w:val="center"/>
          </w:tcPr>
          <w:p w:rsidR="005131AE" w:rsidRPr="00980B33" w:rsidRDefault="005131AE" w:rsidP="00982A4F">
            <w:pPr>
              <w:jc w:val="center"/>
              <w:rPr>
                <w:b/>
                <w:bCs/>
                <w:color w:val="000000"/>
                <w:sz w:val="16"/>
                <w:szCs w:val="16"/>
              </w:rPr>
            </w:pPr>
            <w:r w:rsidRPr="00980B33">
              <w:rPr>
                <w:b/>
                <w:bCs/>
                <w:color w:val="000000"/>
                <w:sz w:val="16"/>
                <w:szCs w:val="16"/>
              </w:rPr>
              <w:t>уровень достижений</w:t>
            </w:r>
          </w:p>
        </w:tc>
      </w:tr>
      <w:tr w:rsidR="005131AE" w:rsidRPr="00980B33" w:rsidTr="00982A4F">
        <w:trPr>
          <w:trHeight w:val="342"/>
          <w:jc w:val="center"/>
        </w:trPr>
        <w:tc>
          <w:tcPr>
            <w:tcW w:w="1555" w:type="dxa"/>
            <w:shd w:val="clear" w:color="auto" w:fill="C6D9F1"/>
            <w:vAlign w:val="bottom"/>
          </w:tcPr>
          <w:p w:rsidR="005131AE" w:rsidRPr="00980B33" w:rsidRDefault="005131AE" w:rsidP="00982A4F">
            <w:pPr>
              <w:jc w:val="center"/>
              <w:rPr>
                <w:b/>
                <w:bCs/>
                <w:color w:val="000000"/>
              </w:rPr>
            </w:pPr>
            <w:r w:rsidRPr="00980B33">
              <w:rPr>
                <w:b/>
                <w:bCs/>
                <w:color w:val="000000"/>
              </w:rPr>
              <w:t>Россия</w:t>
            </w:r>
          </w:p>
        </w:tc>
        <w:tc>
          <w:tcPr>
            <w:tcW w:w="1218" w:type="dxa"/>
            <w:shd w:val="clear" w:color="auto" w:fill="C6D9F1"/>
            <w:vAlign w:val="bottom"/>
          </w:tcPr>
          <w:p w:rsidR="005131AE" w:rsidRPr="00980B33" w:rsidRDefault="005131AE" w:rsidP="00982A4F">
            <w:pPr>
              <w:jc w:val="center"/>
              <w:rPr>
                <w:b/>
                <w:bCs/>
                <w:color w:val="000000"/>
              </w:rPr>
            </w:pPr>
            <w:r w:rsidRPr="00980B33">
              <w:rPr>
                <w:b/>
                <w:bCs/>
                <w:color w:val="000000"/>
              </w:rPr>
              <w:t>62</w:t>
            </w:r>
          </w:p>
        </w:tc>
        <w:tc>
          <w:tcPr>
            <w:tcW w:w="1218" w:type="dxa"/>
            <w:shd w:val="clear" w:color="auto" w:fill="C6D9F1"/>
            <w:vAlign w:val="bottom"/>
          </w:tcPr>
          <w:p w:rsidR="005131AE" w:rsidRPr="00980B33" w:rsidRDefault="005131AE" w:rsidP="00982A4F">
            <w:pPr>
              <w:jc w:val="center"/>
              <w:rPr>
                <w:b/>
                <w:bCs/>
                <w:color w:val="000000"/>
              </w:rPr>
            </w:pPr>
            <w:r w:rsidRPr="00980B33">
              <w:rPr>
                <w:b/>
                <w:bCs/>
                <w:color w:val="000000"/>
              </w:rPr>
              <w:t>76</w:t>
            </w:r>
          </w:p>
        </w:tc>
        <w:tc>
          <w:tcPr>
            <w:tcW w:w="1218" w:type="dxa"/>
            <w:shd w:val="clear" w:color="auto" w:fill="C6D9F1"/>
            <w:vAlign w:val="bottom"/>
          </w:tcPr>
          <w:p w:rsidR="005131AE" w:rsidRPr="00980B33" w:rsidRDefault="005131AE" w:rsidP="00982A4F">
            <w:pPr>
              <w:jc w:val="center"/>
              <w:rPr>
                <w:b/>
                <w:bCs/>
                <w:color w:val="000000"/>
              </w:rPr>
            </w:pPr>
            <w:r w:rsidRPr="00980B33">
              <w:rPr>
                <w:b/>
                <w:bCs/>
                <w:color w:val="000000"/>
              </w:rPr>
              <w:t>43</w:t>
            </w:r>
          </w:p>
        </w:tc>
        <w:tc>
          <w:tcPr>
            <w:tcW w:w="1174" w:type="dxa"/>
            <w:shd w:val="clear" w:color="auto" w:fill="C6D9F1"/>
            <w:vAlign w:val="bottom"/>
          </w:tcPr>
          <w:p w:rsidR="005131AE" w:rsidRPr="00980B33" w:rsidRDefault="005131AE" w:rsidP="00982A4F">
            <w:pPr>
              <w:jc w:val="center"/>
              <w:rPr>
                <w:b/>
                <w:bCs/>
                <w:color w:val="000000"/>
              </w:rPr>
            </w:pPr>
            <w:r w:rsidRPr="00980B33">
              <w:rPr>
                <w:b/>
                <w:bCs/>
                <w:color w:val="000000"/>
              </w:rPr>
              <w:t>84</w:t>
            </w:r>
          </w:p>
        </w:tc>
      </w:tr>
      <w:tr w:rsidR="005131AE" w:rsidRPr="00980B33" w:rsidTr="00982A4F">
        <w:trPr>
          <w:trHeight w:val="342"/>
          <w:jc w:val="center"/>
        </w:trPr>
        <w:tc>
          <w:tcPr>
            <w:tcW w:w="1555" w:type="dxa"/>
            <w:shd w:val="clear" w:color="auto" w:fill="C6D9F1"/>
            <w:vAlign w:val="bottom"/>
          </w:tcPr>
          <w:p w:rsidR="005131AE" w:rsidRPr="00980B33" w:rsidRDefault="005131AE" w:rsidP="00982A4F">
            <w:pPr>
              <w:jc w:val="center"/>
              <w:rPr>
                <w:b/>
                <w:bCs/>
                <w:color w:val="000000"/>
              </w:rPr>
            </w:pPr>
            <w:r w:rsidRPr="00980B33">
              <w:rPr>
                <w:b/>
                <w:bCs/>
                <w:color w:val="000000"/>
              </w:rPr>
              <w:t>регион</w:t>
            </w:r>
          </w:p>
        </w:tc>
        <w:tc>
          <w:tcPr>
            <w:tcW w:w="1218" w:type="dxa"/>
            <w:shd w:val="clear" w:color="auto" w:fill="C6D9F1"/>
            <w:vAlign w:val="bottom"/>
          </w:tcPr>
          <w:p w:rsidR="005131AE" w:rsidRPr="00980B33" w:rsidRDefault="005131AE" w:rsidP="00982A4F">
            <w:pPr>
              <w:jc w:val="center"/>
              <w:rPr>
                <w:b/>
                <w:bCs/>
                <w:color w:val="000000"/>
              </w:rPr>
            </w:pPr>
            <w:r w:rsidRPr="00980B33">
              <w:rPr>
                <w:b/>
                <w:bCs/>
                <w:color w:val="000000"/>
              </w:rPr>
              <w:t>60</w:t>
            </w:r>
          </w:p>
        </w:tc>
        <w:tc>
          <w:tcPr>
            <w:tcW w:w="1218" w:type="dxa"/>
            <w:shd w:val="clear" w:color="auto" w:fill="C6D9F1"/>
            <w:vAlign w:val="bottom"/>
          </w:tcPr>
          <w:p w:rsidR="005131AE" w:rsidRPr="00980B33" w:rsidRDefault="005131AE" w:rsidP="00982A4F">
            <w:pPr>
              <w:jc w:val="center"/>
              <w:rPr>
                <w:b/>
                <w:bCs/>
                <w:color w:val="000000"/>
              </w:rPr>
            </w:pPr>
            <w:r w:rsidRPr="00980B33">
              <w:rPr>
                <w:b/>
                <w:bCs/>
                <w:color w:val="000000"/>
              </w:rPr>
              <w:t>75</w:t>
            </w:r>
          </w:p>
        </w:tc>
        <w:tc>
          <w:tcPr>
            <w:tcW w:w="1218" w:type="dxa"/>
            <w:shd w:val="clear" w:color="auto" w:fill="C6D9F1"/>
            <w:vAlign w:val="bottom"/>
          </w:tcPr>
          <w:p w:rsidR="005131AE" w:rsidRPr="00980B33" w:rsidRDefault="005131AE" w:rsidP="00982A4F">
            <w:pPr>
              <w:jc w:val="center"/>
              <w:rPr>
                <w:b/>
                <w:bCs/>
                <w:color w:val="000000"/>
              </w:rPr>
            </w:pPr>
            <w:r w:rsidRPr="00980B33">
              <w:rPr>
                <w:b/>
                <w:bCs/>
                <w:color w:val="000000"/>
              </w:rPr>
              <w:t>41</w:t>
            </w:r>
          </w:p>
        </w:tc>
        <w:tc>
          <w:tcPr>
            <w:tcW w:w="1174" w:type="dxa"/>
            <w:shd w:val="clear" w:color="auto" w:fill="C6D9F1"/>
            <w:vAlign w:val="bottom"/>
          </w:tcPr>
          <w:p w:rsidR="005131AE" w:rsidRPr="00980B33" w:rsidRDefault="005131AE" w:rsidP="00982A4F">
            <w:pPr>
              <w:jc w:val="center"/>
              <w:rPr>
                <w:b/>
                <w:bCs/>
                <w:color w:val="000000"/>
              </w:rPr>
            </w:pPr>
            <w:r w:rsidRPr="00980B33">
              <w:rPr>
                <w:b/>
                <w:bCs/>
                <w:color w:val="FF0000"/>
              </w:rPr>
              <w:t>85</w:t>
            </w:r>
          </w:p>
        </w:tc>
      </w:tr>
    </w:tbl>
    <w:p w:rsidR="005131AE" w:rsidRDefault="005131AE" w:rsidP="005131AE">
      <w:pPr>
        <w:jc w:val="center"/>
      </w:pPr>
    </w:p>
    <w:p w:rsidR="005131AE" w:rsidRDefault="005131AE" w:rsidP="005131AE">
      <w:pPr>
        <w:jc w:val="right"/>
      </w:pPr>
      <w: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1223"/>
        <w:gridCol w:w="1223"/>
        <w:gridCol w:w="1223"/>
        <w:gridCol w:w="1178"/>
      </w:tblGrid>
      <w:tr w:rsidR="005131AE" w:rsidRPr="00980B33" w:rsidTr="00982A4F">
        <w:trPr>
          <w:trHeight w:val="316"/>
          <w:jc w:val="center"/>
        </w:trPr>
        <w:tc>
          <w:tcPr>
            <w:tcW w:w="6408" w:type="dxa"/>
            <w:gridSpan w:val="5"/>
          </w:tcPr>
          <w:p w:rsidR="005131AE" w:rsidRPr="00980B33" w:rsidRDefault="005131AE" w:rsidP="00982A4F">
            <w:pPr>
              <w:tabs>
                <w:tab w:val="left" w:pos="426"/>
              </w:tabs>
              <w:contextualSpacing/>
              <w:jc w:val="center"/>
              <w:rPr>
                <w:b/>
                <w:bCs/>
                <w:color w:val="000000"/>
              </w:rPr>
            </w:pPr>
            <w:r w:rsidRPr="00980B33">
              <w:rPr>
                <w:b/>
                <w:bCs/>
                <w:color w:val="000000"/>
              </w:rPr>
              <w:t>ПРЕДМЕТНЫЕ РЕЗУЛЬТАТЫ</w:t>
            </w:r>
          </w:p>
        </w:tc>
      </w:tr>
      <w:tr w:rsidR="005131AE" w:rsidRPr="00980B33" w:rsidTr="00982A4F">
        <w:trPr>
          <w:trHeight w:val="558"/>
          <w:jc w:val="center"/>
        </w:trPr>
        <w:tc>
          <w:tcPr>
            <w:tcW w:w="6408" w:type="dxa"/>
            <w:gridSpan w:val="5"/>
            <w:shd w:val="clear" w:color="auto" w:fill="EAF1DD"/>
          </w:tcPr>
          <w:p w:rsidR="005131AE" w:rsidRPr="00980B33" w:rsidRDefault="005131AE" w:rsidP="00982A4F">
            <w:pPr>
              <w:tabs>
                <w:tab w:val="left" w:pos="426"/>
              </w:tabs>
              <w:contextualSpacing/>
              <w:jc w:val="center"/>
              <w:rPr>
                <w:iCs/>
                <w:sz w:val="28"/>
                <w:szCs w:val="28"/>
              </w:rPr>
            </w:pPr>
            <w:r w:rsidRPr="00980B33">
              <w:rPr>
                <w:b/>
                <w:bCs/>
                <w:color w:val="000000"/>
              </w:rPr>
              <w:t>ОКРУЖАЮЩИЙ МИР: ОМ1</w:t>
            </w:r>
          </w:p>
        </w:tc>
      </w:tr>
      <w:tr w:rsidR="005131AE" w:rsidRPr="00980B33" w:rsidTr="00982A4F">
        <w:trPr>
          <w:trHeight w:val="542"/>
          <w:jc w:val="center"/>
        </w:trPr>
        <w:tc>
          <w:tcPr>
            <w:tcW w:w="1561" w:type="dxa"/>
            <w:shd w:val="clear" w:color="auto" w:fill="EAF1DD"/>
            <w:vAlign w:val="center"/>
          </w:tcPr>
          <w:p w:rsidR="005131AE" w:rsidRPr="00980B33" w:rsidRDefault="005131AE" w:rsidP="00982A4F">
            <w:pPr>
              <w:tabs>
                <w:tab w:val="left" w:pos="426"/>
              </w:tabs>
              <w:contextualSpacing/>
              <w:jc w:val="center"/>
              <w:rPr>
                <w:b/>
                <w:iCs/>
              </w:rPr>
            </w:pPr>
            <w:r w:rsidRPr="00980B33">
              <w:rPr>
                <w:b/>
                <w:iCs/>
              </w:rPr>
              <w:t>показатель</w:t>
            </w:r>
          </w:p>
        </w:tc>
        <w:tc>
          <w:tcPr>
            <w:tcW w:w="1223" w:type="dxa"/>
            <w:shd w:val="clear" w:color="auto" w:fill="EAF1DD"/>
            <w:vAlign w:val="center"/>
          </w:tcPr>
          <w:p w:rsidR="005131AE" w:rsidRPr="00980B33" w:rsidRDefault="005131AE" w:rsidP="00982A4F">
            <w:pPr>
              <w:jc w:val="center"/>
              <w:rPr>
                <w:b/>
                <w:bCs/>
                <w:color w:val="000000"/>
                <w:sz w:val="16"/>
                <w:szCs w:val="16"/>
              </w:rPr>
            </w:pPr>
            <w:r w:rsidRPr="00980B33">
              <w:rPr>
                <w:b/>
                <w:bCs/>
                <w:color w:val="000000"/>
                <w:sz w:val="16"/>
                <w:szCs w:val="16"/>
              </w:rPr>
              <w:t>средний % выполнения</w:t>
            </w:r>
          </w:p>
        </w:tc>
        <w:tc>
          <w:tcPr>
            <w:tcW w:w="1223" w:type="dxa"/>
            <w:shd w:val="clear" w:color="auto" w:fill="EAF1DD"/>
            <w:vAlign w:val="center"/>
          </w:tcPr>
          <w:p w:rsidR="005131AE" w:rsidRPr="00980B33" w:rsidRDefault="005131AE" w:rsidP="00982A4F">
            <w:pPr>
              <w:jc w:val="center"/>
              <w:rPr>
                <w:b/>
                <w:bCs/>
                <w:color w:val="000000"/>
                <w:sz w:val="16"/>
                <w:szCs w:val="16"/>
              </w:rPr>
            </w:pPr>
            <w:r w:rsidRPr="00980B33">
              <w:rPr>
                <w:b/>
                <w:bCs/>
                <w:color w:val="000000"/>
                <w:sz w:val="16"/>
                <w:szCs w:val="16"/>
              </w:rPr>
              <w:t>% выполнения заданий БУ</w:t>
            </w:r>
          </w:p>
        </w:tc>
        <w:tc>
          <w:tcPr>
            <w:tcW w:w="1223" w:type="dxa"/>
            <w:shd w:val="clear" w:color="auto" w:fill="EAF1DD"/>
            <w:vAlign w:val="center"/>
          </w:tcPr>
          <w:p w:rsidR="005131AE" w:rsidRPr="00980B33" w:rsidRDefault="005131AE" w:rsidP="00982A4F">
            <w:pPr>
              <w:jc w:val="center"/>
              <w:rPr>
                <w:b/>
                <w:bCs/>
                <w:color w:val="000000"/>
                <w:sz w:val="16"/>
                <w:szCs w:val="16"/>
              </w:rPr>
            </w:pPr>
            <w:r w:rsidRPr="00980B33">
              <w:rPr>
                <w:b/>
                <w:bCs/>
                <w:color w:val="000000"/>
                <w:sz w:val="16"/>
                <w:szCs w:val="16"/>
              </w:rPr>
              <w:t>% выполнения заданий ПУ</w:t>
            </w:r>
          </w:p>
        </w:tc>
        <w:tc>
          <w:tcPr>
            <w:tcW w:w="1178" w:type="dxa"/>
            <w:shd w:val="clear" w:color="auto" w:fill="EAF1DD"/>
            <w:vAlign w:val="center"/>
          </w:tcPr>
          <w:p w:rsidR="005131AE" w:rsidRPr="00980B33" w:rsidRDefault="005131AE" w:rsidP="00982A4F">
            <w:pPr>
              <w:jc w:val="center"/>
              <w:rPr>
                <w:b/>
                <w:bCs/>
                <w:color w:val="000000"/>
                <w:sz w:val="16"/>
                <w:szCs w:val="16"/>
              </w:rPr>
            </w:pPr>
            <w:r w:rsidRPr="00980B33">
              <w:rPr>
                <w:b/>
                <w:bCs/>
                <w:color w:val="000000"/>
                <w:sz w:val="16"/>
                <w:szCs w:val="16"/>
              </w:rPr>
              <w:t>уровень достижений</w:t>
            </w:r>
          </w:p>
        </w:tc>
      </w:tr>
      <w:tr w:rsidR="005131AE" w:rsidRPr="00980B33" w:rsidTr="00982A4F">
        <w:trPr>
          <w:trHeight w:val="316"/>
          <w:jc w:val="center"/>
        </w:trPr>
        <w:tc>
          <w:tcPr>
            <w:tcW w:w="1561" w:type="dxa"/>
            <w:shd w:val="clear" w:color="auto" w:fill="EAF1DD"/>
            <w:vAlign w:val="bottom"/>
          </w:tcPr>
          <w:p w:rsidR="005131AE" w:rsidRPr="00980B33" w:rsidRDefault="005131AE" w:rsidP="00982A4F">
            <w:pPr>
              <w:jc w:val="center"/>
              <w:rPr>
                <w:b/>
                <w:bCs/>
                <w:color w:val="000000"/>
              </w:rPr>
            </w:pPr>
            <w:r w:rsidRPr="00980B33">
              <w:rPr>
                <w:b/>
                <w:bCs/>
                <w:color w:val="000000"/>
              </w:rPr>
              <w:t>Россия</w:t>
            </w:r>
          </w:p>
        </w:tc>
        <w:tc>
          <w:tcPr>
            <w:tcW w:w="1223" w:type="dxa"/>
            <w:shd w:val="clear" w:color="auto" w:fill="EAF1DD"/>
            <w:vAlign w:val="bottom"/>
          </w:tcPr>
          <w:p w:rsidR="005131AE" w:rsidRPr="00980B33" w:rsidRDefault="005131AE" w:rsidP="00982A4F">
            <w:pPr>
              <w:jc w:val="center"/>
              <w:rPr>
                <w:b/>
                <w:bCs/>
                <w:color w:val="000000"/>
              </w:rPr>
            </w:pPr>
            <w:r w:rsidRPr="00980B33">
              <w:rPr>
                <w:b/>
                <w:bCs/>
                <w:color w:val="000000"/>
              </w:rPr>
              <w:t>65</w:t>
            </w:r>
          </w:p>
        </w:tc>
        <w:tc>
          <w:tcPr>
            <w:tcW w:w="1223" w:type="dxa"/>
            <w:shd w:val="clear" w:color="auto" w:fill="EAF1DD"/>
            <w:vAlign w:val="bottom"/>
          </w:tcPr>
          <w:p w:rsidR="005131AE" w:rsidRPr="00980B33" w:rsidRDefault="005131AE" w:rsidP="00982A4F">
            <w:pPr>
              <w:jc w:val="center"/>
              <w:rPr>
                <w:b/>
                <w:bCs/>
                <w:color w:val="000000"/>
              </w:rPr>
            </w:pPr>
            <w:r w:rsidRPr="00980B33">
              <w:rPr>
                <w:b/>
                <w:bCs/>
                <w:color w:val="000000"/>
              </w:rPr>
              <w:t>70</w:t>
            </w:r>
          </w:p>
        </w:tc>
        <w:tc>
          <w:tcPr>
            <w:tcW w:w="1223" w:type="dxa"/>
            <w:shd w:val="clear" w:color="auto" w:fill="EAF1DD"/>
            <w:vAlign w:val="bottom"/>
          </w:tcPr>
          <w:p w:rsidR="005131AE" w:rsidRPr="00980B33" w:rsidRDefault="005131AE" w:rsidP="00982A4F">
            <w:pPr>
              <w:jc w:val="center"/>
              <w:rPr>
                <w:b/>
                <w:bCs/>
                <w:color w:val="000000"/>
              </w:rPr>
            </w:pPr>
            <w:r w:rsidRPr="00980B33">
              <w:rPr>
                <w:b/>
                <w:bCs/>
                <w:color w:val="000000"/>
              </w:rPr>
              <w:t>59</w:t>
            </w:r>
          </w:p>
        </w:tc>
        <w:tc>
          <w:tcPr>
            <w:tcW w:w="1178" w:type="dxa"/>
            <w:shd w:val="clear" w:color="auto" w:fill="EAF1DD"/>
            <w:vAlign w:val="bottom"/>
          </w:tcPr>
          <w:p w:rsidR="005131AE" w:rsidRPr="00980B33" w:rsidRDefault="005131AE" w:rsidP="00982A4F">
            <w:pPr>
              <w:jc w:val="center"/>
              <w:rPr>
                <w:b/>
                <w:bCs/>
                <w:color w:val="000000"/>
              </w:rPr>
            </w:pPr>
            <w:r w:rsidRPr="00980B33">
              <w:rPr>
                <w:b/>
                <w:bCs/>
                <w:color w:val="000000"/>
              </w:rPr>
              <w:t>80</w:t>
            </w:r>
          </w:p>
        </w:tc>
      </w:tr>
      <w:tr w:rsidR="005131AE" w:rsidRPr="00980B33" w:rsidTr="00982A4F">
        <w:trPr>
          <w:trHeight w:val="332"/>
          <w:jc w:val="center"/>
        </w:trPr>
        <w:tc>
          <w:tcPr>
            <w:tcW w:w="1561" w:type="dxa"/>
            <w:shd w:val="clear" w:color="auto" w:fill="EAF1DD"/>
            <w:vAlign w:val="bottom"/>
          </w:tcPr>
          <w:p w:rsidR="005131AE" w:rsidRPr="00980B33" w:rsidRDefault="005131AE" w:rsidP="00982A4F">
            <w:pPr>
              <w:jc w:val="center"/>
              <w:rPr>
                <w:b/>
                <w:bCs/>
                <w:color w:val="000000"/>
              </w:rPr>
            </w:pPr>
            <w:r w:rsidRPr="00980B33">
              <w:rPr>
                <w:b/>
                <w:bCs/>
                <w:color w:val="000000"/>
              </w:rPr>
              <w:t>регион</w:t>
            </w:r>
          </w:p>
        </w:tc>
        <w:tc>
          <w:tcPr>
            <w:tcW w:w="1223" w:type="dxa"/>
            <w:shd w:val="clear" w:color="auto" w:fill="EAF1DD"/>
            <w:vAlign w:val="bottom"/>
          </w:tcPr>
          <w:p w:rsidR="005131AE" w:rsidRPr="00980B33" w:rsidRDefault="005131AE" w:rsidP="00982A4F">
            <w:pPr>
              <w:jc w:val="center"/>
              <w:rPr>
                <w:b/>
                <w:bCs/>
                <w:color w:val="000000"/>
              </w:rPr>
            </w:pPr>
            <w:r w:rsidRPr="00980B33">
              <w:rPr>
                <w:b/>
                <w:bCs/>
                <w:color w:val="FF0000"/>
              </w:rPr>
              <w:t>66</w:t>
            </w:r>
          </w:p>
        </w:tc>
        <w:tc>
          <w:tcPr>
            <w:tcW w:w="1223" w:type="dxa"/>
            <w:shd w:val="clear" w:color="auto" w:fill="EAF1DD"/>
            <w:vAlign w:val="bottom"/>
          </w:tcPr>
          <w:p w:rsidR="005131AE" w:rsidRPr="00980B33" w:rsidRDefault="005131AE" w:rsidP="00982A4F">
            <w:pPr>
              <w:jc w:val="center"/>
              <w:rPr>
                <w:b/>
                <w:bCs/>
                <w:color w:val="000000"/>
              </w:rPr>
            </w:pPr>
            <w:r w:rsidRPr="00980B33">
              <w:rPr>
                <w:b/>
                <w:bCs/>
                <w:color w:val="000000"/>
              </w:rPr>
              <w:t>70</w:t>
            </w:r>
          </w:p>
        </w:tc>
        <w:tc>
          <w:tcPr>
            <w:tcW w:w="1223" w:type="dxa"/>
            <w:shd w:val="clear" w:color="auto" w:fill="EAF1DD"/>
            <w:vAlign w:val="bottom"/>
          </w:tcPr>
          <w:p w:rsidR="005131AE" w:rsidRPr="00980B33" w:rsidRDefault="005131AE" w:rsidP="00982A4F">
            <w:pPr>
              <w:jc w:val="center"/>
              <w:rPr>
                <w:b/>
                <w:bCs/>
                <w:color w:val="000000"/>
              </w:rPr>
            </w:pPr>
            <w:r w:rsidRPr="00980B33">
              <w:rPr>
                <w:b/>
                <w:bCs/>
                <w:color w:val="FF0000"/>
              </w:rPr>
              <w:t>60</w:t>
            </w:r>
          </w:p>
        </w:tc>
        <w:tc>
          <w:tcPr>
            <w:tcW w:w="1178" w:type="dxa"/>
            <w:shd w:val="clear" w:color="auto" w:fill="EAF1DD"/>
            <w:vAlign w:val="bottom"/>
          </w:tcPr>
          <w:p w:rsidR="005131AE" w:rsidRPr="00980B33" w:rsidRDefault="005131AE" w:rsidP="00982A4F">
            <w:pPr>
              <w:jc w:val="center"/>
              <w:rPr>
                <w:b/>
                <w:bCs/>
                <w:color w:val="000000"/>
              </w:rPr>
            </w:pPr>
            <w:r w:rsidRPr="00980B33">
              <w:rPr>
                <w:b/>
                <w:bCs/>
                <w:color w:val="FF0000"/>
              </w:rPr>
              <w:t>83</w:t>
            </w:r>
          </w:p>
        </w:tc>
      </w:tr>
    </w:tbl>
    <w:p w:rsidR="005131AE" w:rsidRDefault="005131AE" w:rsidP="005131AE">
      <w:pPr>
        <w:jc w:val="right"/>
      </w:pPr>
    </w:p>
    <w:p w:rsidR="005131AE" w:rsidRDefault="005131AE" w:rsidP="005131AE">
      <w:pPr>
        <w:jc w:val="right"/>
      </w:pPr>
      <w: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1223"/>
        <w:gridCol w:w="1178"/>
        <w:gridCol w:w="1223"/>
        <w:gridCol w:w="1178"/>
      </w:tblGrid>
      <w:tr w:rsidR="005131AE" w:rsidRPr="00980B33" w:rsidTr="00982A4F">
        <w:trPr>
          <w:trHeight w:val="316"/>
          <w:jc w:val="center"/>
        </w:trPr>
        <w:tc>
          <w:tcPr>
            <w:tcW w:w="6363" w:type="dxa"/>
            <w:gridSpan w:val="5"/>
          </w:tcPr>
          <w:p w:rsidR="005131AE" w:rsidRPr="00980B33" w:rsidRDefault="005131AE" w:rsidP="00982A4F">
            <w:pPr>
              <w:tabs>
                <w:tab w:val="left" w:pos="426"/>
              </w:tabs>
              <w:contextualSpacing/>
              <w:jc w:val="center"/>
              <w:rPr>
                <w:b/>
                <w:bCs/>
                <w:color w:val="000000"/>
              </w:rPr>
            </w:pPr>
            <w:r w:rsidRPr="00980B33">
              <w:rPr>
                <w:b/>
                <w:bCs/>
                <w:color w:val="000000"/>
              </w:rPr>
              <w:t>МЕТАПРЕДМЕТНЫЕ РЕЗУЛЬТАТЫ</w:t>
            </w:r>
          </w:p>
        </w:tc>
      </w:tr>
      <w:tr w:rsidR="005131AE" w:rsidRPr="00980B33" w:rsidTr="00982A4F">
        <w:trPr>
          <w:trHeight w:val="558"/>
          <w:jc w:val="center"/>
        </w:trPr>
        <w:tc>
          <w:tcPr>
            <w:tcW w:w="1561" w:type="dxa"/>
          </w:tcPr>
          <w:p w:rsidR="005131AE" w:rsidRPr="00980B33" w:rsidRDefault="005131AE" w:rsidP="00982A4F">
            <w:pPr>
              <w:tabs>
                <w:tab w:val="left" w:pos="426"/>
              </w:tabs>
              <w:contextualSpacing/>
              <w:jc w:val="center"/>
              <w:rPr>
                <w:iCs/>
                <w:sz w:val="28"/>
                <w:szCs w:val="28"/>
              </w:rPr>
            </w:pPr>
          </w:p>
        </w:tc>
        <w:tc>
          <w:tcPr>
            <w:tcW w:w="2401" w:type="dxa"/>
            <w:gridSpan w:val="2"/>
            <w:shd w:val="clear" w:color="auto" w:fill="E5DFEC"/>
          </w:tcPr>
          <w:p w:rsidR="005131AE" w:rsidRPr="00980B33" w:rsidRDefault="005131AE" w:rsidP="00982A4F">
            <w:pPr>
              <w:tabs>
                <w:tab w:val="left" w:pos="426"/>
              </w:tabs>
              <w:contextualSpacing/>
              <w:jc w:val="center"/>
              <w:rPr>
                <w:iCs/>
                <w:sz w:val="28"/>
                <w:szCs w:val="28"/>
              </w:rPr>
            </w:pPr>
            <w:r w:rsidRPr="00980B33">
              <w:rPr>
                <w:b/>
                <w:bCs/>
                <w:color w:val="000000"/>
              </w:rPr>
              <w:t>РАБОТА С ТЕКСТОМ</w:t>
            </w:r>
          </w:p>
        </w:tc>
        <w:tc>
          <w:tcPr>
            <w:tcW w:w="2401" w:type="dxa"/>
            <w:gridSpan w:val="2"/>
            <w:shd w:val="clear" w:color="auto" w:fill="C4BC96"/>
          </w:tcPr>
          <w:p w:rsidR="005131AE" w:rsidRPr="00980B33" w:rsidRDefault="005131AE" w:rsidP="00982A4F">
            <w:pPr>
              <w:tabs>
                <w:tab w:val="left" w:pos="426"/>
              </w:tabs>
              <w:contextualSpacing/>
              <w:jc w:val="center"/>
              <w:rPr>
                <w:iCs/>
                <w:sz w:val="28"/>
                <w:szCs w:val="28"/>
              </w:rPr>
            </w:pPr>
            <w:r w:rsidRPr="00980B33">
              <w:rPr>
                <w:b/>
                <w:bCs/>
                <w:color w:val="000000"/>
              </w:rPr>
              <w:t>ПРОЕКТ</w:t>
            </w:r>
          </w:p>
        </w:tc>
      </w:tr>
      <w:tr w:rsidR="005131AE" w:rsidRPr="00980B33" w:rsidTr="00982A4F">
        <w:trPr>
          <w:trHeight w:val="542"/>
          <w:jc w:val="center"/>
        </w:trPr>
        <w:tc>
          <w:tcPr>
            <w:tcW w:w="1561" w:type="dxa"/>
            <w:vAlign w:val="center"/>
          </w:tcPr>
          <w:p w:rsidR="005131AE" w:rsidRPr="00980B33" w:rsidRDefault="005131AE" w:rsidP="00982A4F">
            <w:pPr>
              <w:tabs>
                <w:tab w:val="left" w:pos="426"/>
              </w:tabs>
              <w:contextualSpacing/>
              <w:jc w:val="center"/>
              <w:rPr>
                <w:b/>
                <w:iCs/>
              </w:rPr>
            </w:pPr>
            <w:r w:rsidRPr="00980B33">
              <w:rPr>
                <w:b/>
                <w:iCs/>
              </w:rPr>
              <w:t>показатель</w:t>
            </w:r>
          </w:p>
        </w:tc>
        <w:tc>
          <w:tcPr>
            <w:tcW w:w="1223" w:type="dxa"/>
            <w:shd w:val="clear" w:color="auto" w:fill="E5DFEC"/>
            <w:vAlign w:val="center"/>
          </w:tcPr>
          <w:p w:rsidR="005131AE" w:rsidRPr="00980B33" w:rsidRDefault="005131AE" w:rsidP="00982A4F">
            <w:pPr>
              <w:jc w:val="center"/>
              <w:rPr>
                <w:b/>
                <w:bCs/>
                <w:color w:val="000000"/>
                <w:sz w:val="16"/>
                <w:szCs w:val="16"/>
              </w:rPr>
            </w:pPr>
            <w:r w:rsidRPr="00980B33">
              <w:rPr>
                <w:b/>
                <w:bCs/>
                <w:color w:val="000000"/>
                <w:sz w:val="16"/>
                <w:szCs w:val="16"/>
              </w:rPr>
              <w:t>средний % выполнения</w:t>
            </w:r>
          </w:p>
        </w:tc>
        <w:tc>
          <w:tcPr>
            <w:tcW w:w="1178" w:type="dxa"/>
            <w:shd w:val="clear" w:color="auto" w:fill="E5DFEC"/>
            <w:vAlign w:val="center"/>
          </w:tcPr>
          <w:p w:rsidR="005131AE" w:rsidRPr="00980B33" w:rsidRDefault="005131AE" w:rsidP="00982A4F">
            <w:pPr>
              <w:jc w:val="center"/>
              <w:rPr>
                <w:b/>
                <w:bCs/>
                <w:color w:val="000000"/>
                <w:sz w:val="16"/>
                <w:szCs w:val="16"/>
              </w:rPr>
            </w:pPr>
            <w:r w:rsidRPr="00980B33">
              <w:rPr>
                <w:b/>
                <w:bCs/>
                <w:color w:val="000000"/>
                <w:sz w:val="16"/>
                <w:szCs w:val="16"/>
              </w:rPr>
              <w:t>уровень достижений</w:t>
            </w:r>
          </w:p>
        </w:tc>
        <w:tc>
          <w:tcPr>
            <w:tcW w:w="1223" w:type="dxa"/>
            <w:shd w:val="clear" w:color="auto" w:fill="C4BC96"/>
            <w:vAlign w:val="center"/>
          </w:tcPr>
          <w:p w:rsidR="005131AE" w:rsidRPr="00980B33" w:rsidRDefault="005131AE" w:rsidP="00982A4F">
            <w:pPr>
              <w:jc w:val="center"/>
              <w:rPr>
                <w:b/>
                <w:bCs/>
                <w:color w:val="000000"/>
                <w:sz w:val="16"/>
                <w:szCs w:val="16"/>
              </w:rPr>
            </w:pPr>
            <w:r w:rsidRPr="00980B33">
              <w:rPr>
                <w:b/>
                <w:bCs/>
                <w:color w:val="000000"/>
                <w:sz w:val="16"/>
                <w:szCs w:val="16"/>
              </w:rPr>
              <w:t xml:space="preserve">средний % выполнения </w:t>
            </w:r>
          </w:p>
        </w:tc>
        <w:tc>
          <w:tcPr>
            <w:tcW w:w="1178" w:type="dxa"/>
            <w:shd w:val="clear" w:color="auto" w:fill="C4BC96"/>
            <w:vAlign w:val="center"/>
          </w:tcPr>
          <w:p w:rsidR="005131AE" w:rsidRPr="00980B33" w:rsidRDefault="005131AE" w:rsidP="00982A4F">
            <w:pPr>
              <w:jc w:val="center"/>
              <w:rPr>
                <w:b/>
                <w:bCs/>
                <w:color w:val="000000"/>
                <w:sz w:val="16"/>
                <w:szCs w:val="16"/>
              </w:rPr>
            </w:pPr>
            <w:r w:rsidRPr="00980B33">
              <w:rPr>
                <w:b/>
                <w:bCs/>
                <w:color w:val="000000"/>
                <w:sz w:val="16"/>
                <w:szCs w:val="16"/>
              </w:rPr>
              <w:t>уровень достижений</w:t>
            </w:r>
          </w:p>
        </w:tc>
      </w:tr>
      <w:tr w:rsidR="005131AE" w:rsidRPr="00980B33" w:rsidTr="00982A4F">
        <w:trPr>
          <w:trHeight w:val="316"/>
          <w:jc w:val="center"/>
        </w:trPr>
        <w:tc>
          <w:tcPr>
            <w:tcW w:w="1561" w:type="dxa"/>
            <w:vAlign w:val="bottom"/>
          </w:tcPr>
          <w:p w:rsidR="005131AE" w:rsidRPr="00980B33" w:rsidRDefault="005131AE" w:rsidP="00982A4F">
            <w:pPr>
              <w:jc w:val="center"/>
              <w:rPr>
                <w:b/>
                <w:bCs/>
                <w:color w:val="000000"/>
              </w:rPr>
            </w:pPr>
            <w:r w:rsidRPr="00980B33">
              <w:rPr>
                <w:b/>
                <w:bCs/>
                <w:color w:val="000000"/>
              </w:rPr>
              <w:t>Россия</w:t>
            </w:r>
          </w:p>
        </w:tc>
        <w:tc>
          <w:tcPr>
            <w:tcW w:w="1223" w:type="dxa"/>
            <w:shd w:val="clear" w:color="auto" w:fill="E5DFEC"/>
            <w:vAlign w:val="bottom"/>
          </w:tcPr>
          <w:p w:rsidR="005131AE" w:rsidRPr="00980B33" w:rsidRDefault="005131AE" w:rsidP="00982A4F">
            <w:pPr>
              <w:jc w:val="center"/>
              <w:rPr>
                <w:b/>
                <w:bCs/>
                <w:color w:val="000000"/>
              </w:rPr>
            </w:pPr>
            <w:r w:rsidRPr="00980B33">
              <w:rPr>
                <w:b/>
                <w:bCs/>
                <w:color w:val="000000"/>
              </w:rPr>
              <w:t>58</w:t>
            </w:r>
          </w:p>
        </w:tc>
        <w:tc>
          <w:tcPr>
            <w:tcW w:w="1178" w:type="dxa"/>
            <w:shd w:val="clear" w:color="auto" w:fill="E5DFEC"/>
            <w:vAlign w:val="bottom"/>
          </w:tcPr>
          <w:p w:rsidR="005131AE" w:rsidRPr="00980B33" w:rsidRDefault="005131AE" w:rsidP="00982A4F">
            <w:pPr>
              <w:jc w:val="center"/>
              <w:rPr>
                <w:b/>
                <w:bCs/>
                <w:color w:val="000000"/>
              </w:rPr>
            </w:pPr>
            <w:r w:rsidRPr="00980B33">
              <w:rPr>
                <w:b/>
                <w:bCs/>
                <w:color w:val="000000"/>
              </w:rPr>
              <w:t>83</w:t>
            </w:r>
          </w:p>
        </w:tc>
        <w:tc>
          <w:tcPr>
            <w:tcW w:w="1223" w:type="dxa"/>
            <w:shd w:val="clear" w:color="auto" w:fill="C4BC96"/>
            <w:vAlign w:val="bottom"/>
          </w:tcPr>
          <w:p w:rsidR="005131AE" w:rsidRPr="00980B33" w:rsidRDefault="005131AE" w:rsidP="00982A4F">
            <w:pPr>
              <w:jc w:val="center"/>
              <w:rPr>
                <w:b/>
                <w:bCs/>
                <w:color w:val="000000"/>
              </w:rPr>
            </w:pPr>
            <w:r w:rsidRPr="00980B33">
              <w:rPr>
                <w:b/>
                <w:bCs/>
                <w:color w:val="000000"/>
              </w:rPr>
              <w:t>67</w:t>
            </w:r>
          </w:p>
        </w:tc>
        <w:tc>
          <w:tcPr>
            <w:tcW w:w="1178" w:type="dxa"/>
            <w:shd w:val="clear" w:color="auto" w:fill="C4BC96"/>
            <w:vAlign w:val="bottom"/>
          </w:tcPr>
          <w:p w:rsidR="005131AE" w:rsidRPr="00980B33" w:rsidRDefault="005131AE" w:rsidP="00982A4F">
            <w:pPr>
              <w:jc w:val="center"/>
              <w:rPr>
                <w:b/>
                <w:bCs/>
                <w:color w:val="000000"/>
              </w:rPr>
            </w:pPr>
            <w:r w:rsidRPr="00980B33">
              <w:rPr>
                <w:b/>
                <w:bCs/>
                <w:color w:val="000000"/>
              </w:rPr>
              <w:t>84</w:t>
            </w:r>
          </w:p>
        </w:tc>
      </w:tr>
      <w:tr w:rsidR="005131AE" w:rsidRPr="00980B33" w:rsidTr="00982A4F">
        <w:trPr>
          <w:trHeight w:val="332"/>
          <w:jc w:val="center"/>
        </w:trPr>
        <w:tc>
          <w:tcPr>
            <w:tcW w:w="1561" w:type="dxa"/>
            <w:vAlign w:val="bottom"/>
          </w:tcPr>
          <w:p w:rsidR="005131AE" w:rsidRPr="00980B33" w:rsidRDefault="005131AE" w:rsidP="00982A4F">
            <w:pPr>
              <w:jc w:val="center"/>
              <w:rPr>
                <w:b/>
                <w:bCs/>
                <w:color w:val="000000"/>
              </w:rPr>
            </w:pPr>
            <w:r w:rsidRPr="00980B33">
              <w:rPr>
                <w:b/>
                <w:bCs/>
                <w:color w:val="000000"/>
              </w:rPr>
              <w:t>регион</w:t>
            </w:r>
          </w:p>
        </w:tc>
        <w:tc>
          <w:tcPr>
            <w:tcW w:w="1223" w:type="dxa"/>
            <w:shd w:val="clear" w:color="auto" w:fill="E5DFEC"/>
            <w:vAlign w:val="bottom"/>
          </w:tcPr>
          <w:p w:rsidR="005131AE" w:rsidRPr="00980B33" w:rsidRDefault="005131AE" w:rsidP="00982A4F">
            <w:pPr>
              <w:jc w:val="center"/>
              <w:rPr>
                <w:b/>
                <w:bCs/>
                <w:color w:val="000000"/>
              </w:rPr>
            </w:pPr>
            <w:r w:rsidRPr="00980B33">
              <w:rPr>
                <w:b/>
                <w:bCs/>
              </w:rPr>
              <w:t>55</w:t>
            </w:r>
          </w:p>
        </w:tc>
        <w:tc>
          <w:tcPr>
            <w:tcW w:w="1178" w:type="dxa"/>
            <w:shd w:val="clear" w:color="auto" w:fill="E5DFEC"/>
            <w:vAlign w:val="bottom"/>
          </w:tcPr>
          <w:p w:rsidR="005131AE" w:rsidRPr="00980B33" w:rsidRDefault="005131AE" w:rsidP="00982A4F">
            <w:pPr>
              <w:jc w:val="center"/>
              <w:rPr>
                <w:b/>
                <w:bCs/>
                <w:color w:val="000000"/>
              </w:rPr>
            </w:pPr>
            <w:r w:rsidRPr="00980B33">
              <w:rPr>
                <w:b/>
                <w:bCs/>
                <w:color w:val="000000"/>
              </w:rPr>
              <w:t>81</w:t>
            </w:r>
          </w:p>
        </w:tc>
        <w:tc>
          <w:tcPr>
            <w:tcW w:w="1223" w:type="dxa"/>
            <w:shd w:val="clear" w:color="auto" w:fill="C4BC96"/>
            <w:vAlign w:val="bottom"/>
          </w:tcPr>
          <w:p w:rsidR="005131AE" w:rsidRPr="00980B33" w:rsidRDefault="005131AE" w:rsidP="00982A4F">
            <w:pPr>
              <w:jc w:val="center"/>
              <w:rPr>
                <w:b/>
                <w:bCs/>
                <w:color w:val="000000"/>
              </w:rPr>
            </w:pPr>
            <w:r w:rsidRPr="00980B33">
              <w:rPr>
                <w:b/>
                <w:bCs/>
                <w:color w:val="000000"/>
              </w:rPr>
              <w:t>67</w:t>
            </w:r>
          </w:p>
        </w:tc>
        <w:tc>
          <w:tcPr>
            <w:tcW w:w="1178" w:type="dxa"/>
            <w:shd w:val="clear" w:color="auto" w:fill="C4BC96"/>
            <w:vAlign w:val="bottom"/>
          </w:tcPr>
          <w:p w:rsidR="005131AE" w:rsidRPr="00980B33" w:rsidRDefault="005131AE" w:rsidP="00982A4F">
            <w:pPr>
              <w:jc w:val="center"/>
              <w:rPr>
                <w:b/>
                <w:bCs/>
                <w:color w:val="000000"/>
              </w:rPr>
            </w:pPr>
            <w:r w:rsidRPr="00980B33">
              <w:rPr>
                <w:b/>
                <w:bCs/>
              </w:rPr>
              <w:t>83</w:t>
            </w:r>
          </w:p>
        </w:tc>
      </w:tr>
    </w:tbl>
    <w:p w:rsidR="005131AE" w:rsidRDefault="005131AE" w:rsidP="005131AE">
      <w:pPr>
        <w:jc w:val="right"/>
      </w:pPr>
    </w:p>
    <w:p w:rsidR="005131AE" w:rsidRDefault="005131AE" w:rsidP="005131AE">
      <w:pPr>
        <w:jc w:val="right"/>
      </w:pPr>
      <w:r>
        <w:t>Таблица 5</w:t>
      </w:r>
    </w:p>
    <w:tbl>
      <w:tblPr>
        <w:tblW w:w="6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981"/>
        <w:gridCol w:w="1080"/>
        <w:gridCol w:w="684"/>
        <w:gridCol w:w="1135"/>
        <w:gridCol w:w="756"/>
      </w:tblGrid>
      <w:tr w:rsidR="005131AE" w:rsidRPr="00980B33" w:rsidTr="00982A4F">
        <w:trPr>
          <w:trHeight w:val="454"/>
          <w:jc w:val="center"/>
        </w:trPr>
        <w:tc>
          <w:tcPr>
            <w:tcW w:w="6347" w:type="dxa"/>
            <w:gridSpan w:val="6"/>
          </w:tcPr>
          <w:p w:rsidR="005131AE" w:rsidRPr="00980B33" w:rsidRDefault="005131AE" w:rsidP="00982A4F">
            <w:pPr>
              <w:tabs>
                <w:tab w:val="left" w:pos="426"/>
              </w:tabs>
              <w:contextualSpacing/>
              <w:jc w:val="center"/>
              <w:rPr>
                <w:b/>
                <w:bCs/>
                <w:color w:val="000000"/>
              </w:rPr>
            </w:pPr>
            <w:r w:rsidRPr="00980B33">
              <w:rPr>
                <w:b/>
                <w:bCs/>
                <w:color w:val="000000"/>
              </w:rPr>
              <w:t>ПРЕДМЕТНЫЕ РЕЗУЛЬТАТЫ</w:t>
            </w:r>
          </w:p>
        </w:tc>
      </w:tr>
      <w:tr w:rsidR="005131AE" w:rsidRPr="00980B33" w:rsidTr="00982A4F">
        <w:trPr>
          <w:trHeight w:val="454"/>
          <w:jc w:val="center"/>
        </w:trPr>
        <w:tc>
          <w:tcPr>
            <w:tcW w:w="6347" w:type="dxa"/>
            <w:gridSpan w:val="6"/>
            <w:shd w:val="clear" w:color="auto" w:fill="FDE9D9"/>
          </w:tcPr>
          <w:p w:rsidR="005131AE" w:rsidRPr="00980B33" w:rsidRDefault="005131AE" w:rsidP="00982A4F">
            <w:pPr>
              <w:tabs>
                <w:tab w:val="left" w:pos="426"/>
              </w:tabs>
              <w:contextualSpacing/>
              <w:jc w:val="center"/>
              <w:rPr>
                <w:iCs/>
                <w:sz w:val="28"/>
                <w:szCs w:val="28"/>
              </w:rPr>
            </w:pPr>
            <w:r w:rsidRPr="00980B33">
              <w:rPr>
                <w:b/>
                <w:bCs/>
                <w:color w:val="000000"/>
              </w:rPr>
              <w:t>МАТЕМАТИКА: МА1</w:t>
            </w:r>
          </w:p>
        </w:tc>
      </w:tr>
      <w:tr w:rsidR="005131AE" w:rsidRPr="00980B33" w:rsidTr="00982A4F">
        <w:trPr>
          <w:trHeight w:val="519"/>
          <w:jc w:val="center"/>
        </w:trPr>
        <w:tc>
          <w:tcPr>
            <w:tcW w:w="1711" w:type="dxa"/>
            <w:shd w:val="clear" w:color="auto" w:fill="FDE9D9"/>
            <w:vAlign w:val="center"/>
          </w:tcPr>
          <w:p w:rsidR="005131AE" w:rsidRPr="00980B33" w:rsidRDefault="005131AE" w:rsidP="00982A4F">
            <w:pPr>
              <w:tabs>
                <w:tab w:val="left" w:pos="426"/>
              </w:tabs>
              <w:contextualSpacing/>
              <w:jc w:val="center"/>
              <w:rPr>
                <w:b/>
                <w:iCs/>
              </w:rPr>
            </w:pPr>
            <w:r w:rsidRPr="00980B33">
              <w:rPr>
                <w:b/>
                <w:iCs/>
              </w:rPr>
              <w:t>показатель</w:t>
            </w:r>
          </w:p>
        </w:tc>
        <w:tc>
          <w:tcPr>
            <w:tcW w:w="981" w:type="dxa"/>
            <w:shd w:val="clear" w:color="auto" w:fill="FDE9D9"/>
            <w:vAlign w:val="bottom"/>
          </w:tcPr>
          <w:p w:rsidR="005131AE" w:rsidRPr="00980B33" w:rsidRDefault="005131AE" w:rsidP="00982A4F">
            <w:pPr>
              <w:jc w:val="center"/>
              <w:rPr>
                <w:b/>
                <w:bCs/>
                <w:color w:val="000000"/>
                <w:sz w:val="16"/>
                <w:szCs w:val="16"/>
              </w:rPr>
            </w:pPr>
            <w:proofErr w:type="spellStart"/>
            <w:proofErr w:type="gramStart"/>
            <w:r w:rsidRPr="00980B33">
              <w:rPr>
                <w:b/>
                <w:bCs/>
                <w:color w:val="000000"/>
                <w:sz w:val="16"/>
                <w:szCs w:val="16"/>
              </w:rPr>
              <w:t>недоста</w:t>
            </w:r>
            <w:proofErr w:type="spellEnd"/>
            <w:r w:rsidRPr="00980B33">
              <w:rPr>
                <w:b/>
                <w:bCs/>
                <w:color w:val="000000"/>
                <w:sz w:val="16"/>
                <w:szCs w:val="16"/>
              </w:rPr>
              <w:t>-точный</w:t>
            </w:r>
            <w:proofErr w:type="gramEnd"/>
          </w:p>
        </w:tc>
        <w:tc>
          <w:tcPr>
            <w:tcW w:w="1080" w:type="dxa"/>
            <w:shd w:val="clear" w:color="auto" w:fill="FDE9D9"/>
            <w:vAlign w:val="bottom"/>
          </w:tcPr>
          <w:p w:rsidR="005131AE" w:rsidRPr="00980B33" w:rsidRDefault="005131AE" w:rsidP="00982A4F">
            <w:pPr>
              <w:jc w:val="center"/>
              <w:rPr>
                <w:b/>
                <w:bCs/>
                <w:color w:val="000000"/>
                <w:sz w:val="16"/>
                <w:szCs w:val="16"/>
              </w:rPr>
            </w:pPr>
            <w:proofErr w:type="gramStart"/>
            <w:r w:rsidRPr="00980B33">
              <w:rPr>
                <w:b/>
                <w:bCs/>
                <w:color w:val="000000"/>
                <w:sz w:val="16"/>
                <w:szCs w:val="16"/>
              </w:rPr>
              <w:t>понижен-</w:t>
            </w:r>
            <w:proofErr w:type="spellStart"/>
            <w:r w:rsidRPr="00980B33">
              <w:rPr>
                <w:b/>
                <w:bCs/>
                <w:color w:val="000000"/>
                <w:sz w:val="16"/>
                <w:szCs w:val="16"/>
              </w:rPr>
              <w:t>ный</w:t>
            </w:r>
            <w:proofErr w:type="spellEnd"/>
            <w:proofErr w:type="gramEnd"/>
          </w:p>
        </w:tc>
        <w:tc>
          <w:tcPr>
            <w:tcW w:w="684" w:type="dxa"/>
            <w:shd w:val="clear" w:color="auto" w:fill="FDE9D9"/>
            <w:vAlign w:val="bottom"/>
          </w:tcPr>
          <w:p w:rsidR="005131AE" w:rsidRPr="00980B33" w:rsidRDefault="005131AE" w:rsidP="00982A4F">
            <w:pPr>
              <w:jc w:val="center"/>
              <w:rPr>
                <w:b/>
                <w:bCs/>
                <w:color w:val="000000"/>
                <w:sz w:val="16"/>
                <w:szCs w:val="16"/>
              </w:rPr>
            </w:pPr>
            <w:proofErr w:type="spellStart"/>
            <w:proofErr w:type="gramStart"/>
            <w:r w:rsidRPr="00980B33">
              <w:rPr>
                <w:b/>
                <w:bCs/>
                <w:color w:val="000000"/>
                <w:sz w:val="16"/>
                <w:szCs w:val="16"/>
              </w:rPr>
              <w:t>базо</w:t>
            </w:r>
            <w:proofErr w:type="spellEnd"/>
            <w:r w:rsidRPr="00980B33">
              <w:rPr>
                <w:b/>
                <w:bCs/>
                <w:color w:val="000000"/>
                <w:sz w:val="16"/>
                <w:szCs w:val="16"/>
              </w:rPr>
              <w:t>-вый</w:t>
            </w:r>
            <w:proofErr w:type="gramEnd"/>
          </w:p>
        </w:tc>
        <w:tc>
          <w:tcPr>
            <w:tcW w:w="1135" w:type="dxa"/>
            <w:shd w:val="clear" w:color="auto" w:fill="FDE9D9"/>
            <w:vAlign w:val="bottom"/>
          </w:tcPr>
          <w:p w:rsidR="005131AE" w:rsidRPr="00980B33" w:rsidRDefault="005131AE" w:rsidP="00982A4F">
            <w:pPr>
              <w:jc w:val="center"/>
              <w:rPr>
                <w:b/>
                <w:bCs/>
                <w:color w:val="000000"/>
                <w:sz w:val="16"/>
                <w:szCs w:val="16"/>
              </w:rPr>
            </w:pPr>
            <w:proofErr w:type="gramStart"/>
            <w:r w:rsidRPr="00980B33">
              <w:rPr>
                <w:b/>
                <w:bCs/>
                <w:color w:val="000000"/>
                <w:sz w:val="16"/>
                <w:szCs w:val="16"/>
              </w:rPr>
              <w:t>повышен-</w:t>
            </w:r>
            <w:proofErr w:type="spellStart"/>
            <w:r w:rsidRPr="00980B33">
              <w:rPr>
                <w:b/>
                <w:bCs/>
                <w:color w:val="000000"/>
                <w:sz w:val="16"/>
                <w:szCs w:val="16"/>
              </w:rPr>
              <w:t>ный</w:t>
            </w:r>
            <w:proofErr w:type="spellEnd"/>
            <w:proofErr w:type="gramEnd"/>
          </w:p>
        </w:tc>
        <w:tc>
          <w:tcPr>
            <w:tcW w:w="755" w:type="dxa"/>
            <w:shd w:val="clear" w:color="auto" w:fill="FDE9D9"/>
            <w:vAlign w:val="bottom"/>
          </w:tcPr>
          <w:p w:rsidR="005131AE" w:rsidRPr="00980B33" w:rsidRDefault="005131AE" w:rsidP="00982A4F">
            <w:pPr>
              <w:jc w:val="center"/>
              <w:rPr>
                <w:b/>
                <w:bCs/>
                <w:color w:val="000000"/>
                <w:sz w:val="16"/>
                <w:szCs w:val="16"/>
              </w:rPr>
            </w:pPr>
            <w:proofErr w:type="spellStart"/>
            <w:proofErr w:type="gramStart"/>
            <w:r w:rsidRPr="00980B33">
              <w:rPr>
                <w:b/>
                <w:bCs/>
                <w:color w:val="000000"/>
                <w:sz w:val="16"/>
                <w:szCs w:val="16"/>
              </w:rPr>
              <w:t>высо</w:t>
            </w:r>
            <w:proofErr w:type="spellEnd"/>
            <w:r w:rsidRPr="00980B33">
              <w:rPr>
                <w:b/>
                <w:bCs/>
                <w:color w:val="000000"/>
                <w:sz w:val="16"/>
                <w:szCs w:val="16"/>
              </w:rPr>
              <w:t>-кий</w:t>
            </w:r>
            <w:proofErr w:type="gramEnd"/>
          </w:p>
        </w:tc>
      </w:tr>
      <w:tr w:rsidR="005131AE" w:rsidRPr="00980B33" w:rsidTr="00982A4F">
        <w:trPr>
          <w:trHeight w:val="476"/>
          <w:jc w:val="center"/>
        </w:trPr>
        <w:tc>
          <w:tcPr>
            <w:tcW w:w="1711" w:type="dxa"/>
            <w:shd w:val="clear" w:color="auto" w:fill="FDE9D9"/>
            <w:vAlign w:val="bottom"/>
          </w:tcPr>
          <w:p w:rsidR="005131AE" w:rsidRPr="00980B33" w:rsidRDefault="005131AE" w:rsidP="00982A4F">
            <w:pPr>
              <w:jc w:val="center"/>
              <w:rPr>
                <w:b/>
                <w:bCs/>
                <w:color w:val="000000"/>
              </w:rPr>
            </w:pPr>
            <w:r w:rsidRPr="00980B33">
              <w:rPr>
                <w:b/>
                <w:bCs/>
                <w:color w:val="000000"/>
              </w:rPr>
              <w:t>Россия</w:t>
            </w:r>
          </w:p>
        </w:tc>
        <w:tc>
          <w:tcPr>
            <w:tcW w:w="981" w:type="dxa"/>
            <w:shd w:val="clear" w:color="auto" w:fill="FDE9D9"/>
            <w:vAlign w:val="bottom"/>
          </w:tcPr>
          <w:p w:rsidR="005131AE" w:rsidRPr="00980B33" w:rsidRDefault="005131AE" w:rsidP="00982A4F">
            <w:pPr>
              <w:jc w:val="right"/>
              <w:rPr>
                <w:b/>
                <w:bCs/>
                <w:color w:val="000000"/>
              </w:rPr>
            </w:pPr>
            <w:r w:rsidRPr="00980B33">
              <w:rPr>
                <w:b/>
                <w:bCs/>
                <w:color w:val="000000"/>
              </w:rPr>
              <w:t>7</w:t>
            </w:r>
          </w:p>
        </w:tc>
        <w:tc>
          <w:tcPr>
            <w:tcW w:w="1080" w:type="dxa"/>
            <w:shd w:val="clear" w:color="auto" w:fill="FDE9D9"/>
            <w:vAlign w:val="bottom"/>
          </w:tcPr>
          <w:p w:rsidR="005131AE" w:rsidRPr="00980B33" w:rsidRDefault="005131AE" w:rsidP="00982A4F">
            <w:pPr>
              <w:jc w:val="right"/>
              <w:rPr>
                <w:b/>
                <w:bCs/>
                <w:color w:val="000000"/>
              </w:rPr>
            </w:pPr>
            <w:r w:rsidRPr="00980B33">
              <w:rPr>
                <w:b/>
                <w:bCs/>
                <w:color w:val="000000"/>
              </w:rPr>
              <w:t>19</w:t>
            </w:r>
          </w:p>
        </w:tc>
        <w:tc>
          <w:tcPr>
            <w:tcW w:w="684" w:type="dxa"/>
            <w:shd w:val="clear" w:color="auto" w:fill="FDE9D9"/>
            <w:vAlign w:val="bottom"/>
          </w:tcPr>
          <w:p w:rsidR="005131AE" w:rsidRPr="00980B33" w:rsidRDefault="005131AE" w:rsidP="00982A4F">
            <w:pPr>
              <w:jc w:val="right"/>
              <w:rPr>
                <w:b/>
                <w:bCs/>
                <w:color w:val="000000"/>
              </w:rPr>
            </w:pPr>
            <w:r w:rsidRPr="00980B33">
              <w:rPr>
                <w:b/>
                <w:bCs/>
                <w:color w:val="000000"/>
              </w:rPr>
              <w:t>24</w:t>
            </w:r>
          </w:p>
        </w:tc>
        <w:tc>
          <w:tcPr>
            <w:tcW w:w="1135" w:type="dxa"/>
            <w:shd w:val="clear" w:color="auto" w:fill="FDE9D9"/>
            <w:vAlign w:val="bottom"/>
          </w:tcPr>
          <w:p w:rsidR="005131AE" w:rsidRPr="00980B33" w:rsidRDefault="005131AE" w:rsidP="00982A4F">
            <w:pPr>
              <w:jc w:val="right"/>
              <w:rPr>
                <w:b/>
                <w:bCs/>
                <w:color w:val="000000"/>
              </w:rPr>
            </w:pPr>
            <w:r w:rsidRPr="00980B33">
              <w:rPr>
                <w:b/>
                <w:bCs/>
                <w:color w:val="000000"/>
              </w:rPr>
              <w:t>43</w:t>
            </w:r>
          </w:p>
        </w:tc>
        <w:tc>
          <w:tcPr>
            <w:tcW w:w="755" w:type="dxa"/>
            <w:shd w:val="clear" w:color="auto" w:fill="FDE9D9"/>
            <w:vAlign w:val="bottom"/>
          </w:tcPr>
          <w:p w:rsidR="005131AE" w:rsidRPr="00980B33" w:rsidRDefault="005131AE" w:rsidP="00982A4F">
            <w:pPr>
              <w:jc w:val="right"/>
              <w:rPr>
                <w:b/>
                <w:bCs/>
                <w:color w:val="000000"/>
              </w:rPr>
            </w:pPr>
            <w:r w:rsidRPr="00980B33">
              <w:rPr>
                <w:b/>
                <w:bCs/>
                <w:color w:val="000000"/>
              </w:rPr>
              <w:t>16</w:t>
            </w:r>
          </w:p>
        </w:tc>
      </w:tr>
      <w:tr w:rsidR="005131AE" w:rsidRPr="00980B33" w:rsidTr="00982A4F">
        <w:trPr>
          <w:trHeight w:val="454"/>
          <w:jc w:val="center"/>
        </w:trPr>
        <w:tc>
          <w:tcPr>
            <w:tcW w:w="1711" w:type="dxa"/>
            <w:shd w:val="clear" w:color="auto" w:fill="FDE9D9"/>
            <w:vAlign w:val="bottom"/>
          </w:tcPr>
          <w:p w:rsidR="005131AE" w:rsidRPr="00980B33" w:rsidRDefault="005131AE" w:rsidP="00982A4F">
            <w:pPr>
              <w:jc w:val="center"/>
              <w:rPr>
                <w:b/>
                <w:bCs/>
                <w:color w:val="000000"/>
              </w:rPr>
            </w:pPr>
            <w:r w:rsidRPr="00980B33">
              <w:rPr>
                <w:b/>
                <w:bCs/>
                <w:color w:val="000000"/>
              </w:rPr>
              <w:t>регион</w:t>
            </w:r>
          </w:p>
        </w:tc>
        <w:tc>
          <w:tcPr>
            <w:tcW w:w="981" w:type="dxa"/>
            <w:shd w:val="clear" w:color="auto" w:fill="FDE9D9"/>
            <w:vAlign w:val="bottom"/>
          </w:tcPr>
          <w:p w:rsidR="005131AE" w:rsidRPr="00980B33" w:rsidRDefault="005131AE" w:rsidP="00982A4F">
            <w:pPr>
              <w:jc w:val="right"/>
              <w:rPr>
                <w:b/>
                <w:bCs/>
                <w:color w:val="FF0000"/>
              </w:rPr>
            </w:pPr>
            <w:r w:rsidRPr="00980B33">
              <w:rPr>
                <w:b/>
                <w:bCs/>
                <w:color w:val="FF0000"/>
              </w:rPr>
              <w:t>8</w:t>
            </w:r>
          </w:p>
        </w:tc>
        <w:tc>
          <w:tcPr>
            <w:tcW w:w="1080" w:type="dxa"/>
            <w:shd w:val="clear" w:color="auto" w:fill="FDE9D9"/>
            <w:vAlign w:val="bottom"/>
          </w:tcPr>
          <w:p w:rsidR="005131AE" w:rsidRPr="00980B33" w:rsidRDefault="005131AE" w:rsidP="00982A4F">
            <w:pPr>
              <w:jc w:val="right"/>
              <w:rPr>
                <w:b/>
                <w:bCs/>
                <w:color w:val="FF0000"/>
              </w:rPr>
            </w:pPr>
            <w:r w:rsidRPr="00980B33">
              <w:rPr>
                <w:b/>
                <w:bCs/>
                <w:color w:val="FF0000"/>
              </w:rPr>
              <w:t>20</w:t>
            </w:r>
          </w:p>
        </w:tc>
        <w:tc>
          <w:tcPr>
            <w:tcW w:w="684" w:type="dxa"/>
            <w:shd w:val="clear" w:color="auto" w:fill="FDE9D9"/>
            <w:vAlign w:val="bottom"/>
          </w:tcPr>
          <w:p w:rsidR="005131AE" w:rsidRPr="00980B33" w:rsidRDefault="005131AE" w:rsidP="00982A4F">
            <w:pPr>
              <w:jc w:val="right"/>
              <w:rPr>
                <w:b/>
                <w:bCs/>
                <w:color w:val="FF0000"/>
              </w:rPr>
            </w:pPr>
            <w:r w:rsidRPr="00980B33">
              <w:rPr>
                <w:b/>
                <w:bCs/>
                <w:color w:val="FF0000"/>
              </w:rPr>
              <w:t>26</w:t>
            </w:r>
          </w:p>
        </w:tc>
        <w:tc>
          <w:tcPr>
            <w:tcW w:w="1135" w:type="dxa"/>
            <w:shd w:val="clear" w:color="auto" w:fill="FDE9D9"/>
            <w:vAlign w:val="bottom"/>
          </w:tcPr>
          <w:p w:rsidR="005131AE" w:rsidRPr="00980B33" w:rsidRDefault="005131AE" w:rsidP="00982A4F">
            <w:pPr>
              <w:jc w:val="right"/>
              <w:rPr>
                <w:b/>
                <w:bCs/>
                <w:color w:val="000000"/>
              </w:rPr>
            </w:pPr>
            <w:r w:rsidRPr="00980B33">
              <w:rPr>
                <w:b/>
                <w:bCs/>
              </w:rPr>
              <w:t>33</w:t>
            </w:r>
          </w:p>
        </w:tc>
        <w:tc>
          <w:tcPr>
            <w:tcW w:w="755" w:type="dxa"/>
            <w:shd w:val="clear" w:color="auto" w:fill="FDE9D9"/>
            <w:vAlign w:val="bottom"/>
          </w:tcPr>
          <w:p w:rsidR="005131AE" w:rsidRPr="00980B33" w:rsidRDefault="005131AE" w:rsidP="00982A4F">
            <w:pPr>
              <w:jc w:val="right"/>
              <w:rPr>
                <w:b/>
                <w:bCs/>
                <w:color w:val="000000"/>
              </w:rPr>
            </w:pPr>
            <w:r w:rsidRPr="00980B33">
              <w:rPr>
                <w:b/>
                <w:bCs/>
              </w:rPr>
              <w:t>13</w:t>
            </w:r>
          </w:p>
        </w:tc>
      </w:tr>
    </w:tbl>
    <w:p w:rsidR="005131AE" w:rsidRDefault="005131AE" w:rsidP="005131AE">
      <w:pPr>
        <w:jc w:val="right"/>
      </w:pPr>
    </w:p>
    <w:p w:rsidR="005131AE" w:rsidRDefault="005131AE" w:rsidP="005131AE">
      <w:pPr>
        <w:jc w:val="right"/>
      </w:pPr>
      <w:r>
        <w:t>Таблица 6</w:t>
      </w:r>
    </w:p>
    <w:p w:rsidR="005131AE" w:rsidRDefault="005131AE" w:rsidP="005131AE">
      <w:pPr>
        <w:jc w:val="right"/>
      </w:pPr>
    </w:p>
    <w:tbl>
      <w:tblPr>
        <w:tblW w:w="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979"/>
        <w:gridCol w:w="1076"/>
        <w:gridCol w:w="682"/>
        <w:gridCol w:w="1131"/>
        <w:gridCol w:w="753"/>
      </w:tblGrid>
      <w:tr w:rsidR="005131AE" w:rsidRPr="00980B33" w:rsidTr="00982A4F">
        <w:trPr>
          <w:trHeight w:val="404"/>
          <w:jc w:val="center"/>
        </w:trPr>
        <w:tc>
          <w:tcPr>
            <w:tcW w:w="6327" w:type="dxa"/>
            <w:gridSpan w:val="6"/>
          </w:tcPr>
          <w:p w:rsidR="005131AE" w:rsidRPr="00980B33" w:rsidRDefault="005131AE" w:rsidP="00982A4F">
            <w:pPr>
              <w:tabs>
                <w:tab w:val="left" w:pos="426"/>
              </w:tabs>
              <w:contextualSpacing/>
              <w:jc w:val="center"/>
              <w:rPr>
                <w:b/>
                <w:bCs/>
                <w:color w:val="000000"/>
              </w:rPr>
            </w:pPr>
            <w:r w:rsidRPr="00980B33">
              <w:rPr>
                <w:b/>
                <w:bCs/>
                <w:color w:val="000000"/>
              </w:rPr>
              <w:t>ПРЕДМЕТНЫЕ РЕЗУЛЬТАТЫ</w:t>
            </w:r>
          </w:p>
        </w:tc>
      </w:tr>
      <w:tr w:rsidR="005131AE" w:rsidRPr="00980B33" w:rsidTr="00982A4F">
        <w:trPr>
          <w:trHeight w:val="404"/>
          <w:jc w:val="center"/>
        </w:trPr>
        <w:tc>
          <w:tcPr>
            <w:tcW w:w="6327" w:type="dxa"/>
            <w:gridSpan w:val="6"/>
            <w:shd w:val="clear" w:color="auto" w:fill="C6D9F1"/>
          </w:tcPr>
          <w:p w:rsidR="005131AE" w:rsidRPr="00980B33" w:rsidRDefault="005131AE" w:rsidP="00982A4F">
            <w:pPr>
              <w:tabs>
                <w:tab w:val="left" w:pos="426"/>
              </w:tabs>
              <w:contextualSpacing/>
              <w:jc w:val="center"/>
              <w:rPr>
                <w:iCs/>
                <w:sz w:val="28"/>
                <w:szCs w:val="28"/>
              </w:rPr>
            </w:pPr>
            <w:r w:rsidRPr="00980B33">
              <w:rPr>
                <w:b/>
                <w:bCs/>
                <w:color w:val="000000"/>
              </w:rPr>
              <w:t>РУССКИЙ ЯЗЫК: РУ1</w:t>
            </w:r>
          </w:p>
        </w:tc>
      </w:tr>
      <w:tr w:rsidR="005131AE" w:rsidRPr="00980B33" w:rsidTr="00982A4F">
        <w:trPr>
          <w:trHeight w:val="462"/>
          <w:jc w:val="center"/>
        </w:trPr>
        <w:tc>
          <w:tcPr>
            <w:tcW w:w="1706" w:type="dxa"/>
            <w:shd w:val="clear" w:color="auto" w:fill="C6D9F1"/>
            <w:vAlign w:val="center"/>
          </w:tcPr>
          <w:p w:rsidR="005131AE" w:rsidRPr="00980B33" w:rsidRDefault="005131AE" w:rsidP="00982A4F">
            <w:pPr>
              <w:tabs>
                <w:tab w:val="left" w:pos="426"/>
              </w:tabs>
              <w:contextualSpacing/>
              <w:jc w:val="center"/>
              <w:rPr>
                <w:b/>
                <w:iCs/>
              </w:rPr>
            </w:pPr>
            <w:r w:rsidRPr="00980B33">
              <w:rPr>
                <w:b/>
                <w:iCs/>
              </w:rPr>
              <w:t>показатель</w:t>
            </w:r>
          </w:p>
        </w:tc>
        <w:tc>
          <w:tcPr>
            <w:tcW w:w="979" w:type="dxa"/>
            <w:shd w:val="clear" w:color="auto" w:fill="C6D9F1"/>
            <w:vAlign w:val="bottom"/>
          </w:tcPr>
          <w:p w:rsidR="005131AE" w:rsidRPr="00980B33" w:rsidRDefault="005131AE" w:rsidP="00982A4F">
            <w:pPr>
              <w:jc w:val="center"/>
              <w:rPr>
                <w:b/>
                <w:bCs/>
                <w:color w:val="000000"/>
                <w:sz w:val="16"/>
                <w:szCs w:val="16"/>
              </w:rPr>
            </w:pPr>
            <w:proofErr w:type="spellStart"/>
            <w:proofErr w:type="gramStart"/>
            <w:r w:rsidRPr="00980B33">
              <w:rPr>
                <w:b/>
                <w:bCs/>
                <w:color w:val="000000"/>
                <w:sz w:val="16"/>
                <w:szCs w:val="16"/>
              </w:rPr>
              <w:t>недоста</w:t>
            </w:r>
            <w:proofErr w:type="spellEnd"/>
            <w:r w:rsidRPr="00980B33">
              <w:rPr>
                <w:b/>
                <w:bCs/>
                <w:color w:val="000000"/>
                <w:sz w:val="16"/>
                <w:szCs w:val="16"/>
              </w:rPr>
              <w:t>-точный</w:t>
            </w:r>
            <w:proofErr w:type="gramEnd"/>
          </w:p>
        </w:tc>
        <w:tc>
          <w:tcPr>
            <w:tcW w:w="1076" w:type="dxa"/>
            <w:shd w:val="clear" w:color="auto" w:fill="C6D9F1"/>
            <w:vAlign w:val="bottom"/>
          </w:tcPr>
          <w:p w:rsidR="005131AE" w:rsidRPr="00980B33" w:rsidRDefault="005131AE" w:rsidP="00982A4F">
            <w:pPr>
              <w:jc w:val="center"/>
              <w:rPr>
                <w:b/>
                <w:bCs/>
                <w:color w:val="000000"/>
                <w:sz w:val="16"/>
                <w:szCs w:val="16"/>
              </w:rPr>
            </w:pPr>
            <w:proofErr w:type="gramStart"/>
            <w:r w:rsidRPr="00980B33">
              <w:rPr>
                <w:b/>
                <w:bCs/>
                <w:color w:val="000000"/>
                <w:sz w:val="16"/>
                <w:szCs w:val="16"/>
              </w:rPr>
              <w:t>понижен-</w:t>
            </w:r>
            <w:proofErr w:type="spellStart"/>
            <w:r w:rsidRPr="00980B33">
              <w:rPr>
                <w:b/>
                <w:bCs/>
                <w:color w:val="000000"/>
                <w:sz w:val="16"/>
                <w:szCs w:val="16"/>
              </w:rPr>
              <w:t>ный</w:t>
            </w:r>
            <w:proofErr w:type="spellEnd"/>
            <w:proofErr w:type="gramEnd"/>
          </w:p>
        </w:tc>
        <w:tc>
          <w:tcPr>
            <w:tcW w:w="682" w:type="dxa"/>
            <w:shd w:val="clear" w:color="auto" w:fill="C6D9F1"/>
            <w:vAlign w:val="bottom"/>
          </w:tcPr>
          <w:p w:rsidR="005131AE" w:rsidRPr="00980B33" w:rsidRDefault="005131AE" w:rsidP="00982A4F">
            <w:pPr>
              <w:jc w:val="center"/>
              <w:rPr>
                <w:b/>
                <w:bCs/>
                <w:color w:val="000000"/>
                <w:sz w:val="16"/>
                <w:szCs w:val="16"/>
              </w:rPr>
            </w:pPr>
            <w:proofErr w:type="spellStart"/>
            <w:proofErr w:type="gramStart"/>
            <w:r w:rsidRPr="00980B33">
              <w:rPr>
                <w:b/>
                <w:bCs/>
                <w:color w:val="000000"/>
                <w:sz w:val="16"/>
                <w:szCs w:val="16"/>
              </w:rPr>
              <w:t>базо</w:t>
            </w:r>
            <w:proofErr w:type="spellEnd"/>
            <w:r w:rsidRPr="00980B33">
              <w:rPr>
                <w:b/>
                <w:bCs/>
                <w:color w:val="000000"/>
                <w:sz w:val="16"/>
                <w:szCs w:val="16"/>
              </w:rPr>
              <w:t>-вый</w:t>
            </w:r>
            <w:proofErr w:type="gramEnd"/>
          </w:p>
        </w:tc>
        <w:tc>
          <w:tcPr>
            <w:tcW w:w="1131" w:type="dxa"/>
            <w:shd w:val="clear" w:color="auto" w:fill="C6D9F1"/>
            <w:vAlign w:val="bottom"/>
          </w:tcPr>
          <w:p w:rsidR="005131AE" w:rsidRPr="00980B33" w:rsidRDefault="005131AE" w:rsidP="00982A4F">
            <w:pPr>
              <w:jc w:val="center"/>
              <w:rPr>
                <w:b/>
                <w:bCs/>
                <w:color w:val="000000"/>
                <w:sz w:val="16"/>
                <w:szCs w:val="16"/>
              </w:rPr>
            </w:pPr>
            <w:proofErr w:type="gramStart"/>
            <w:r w:rsidRPr="00980B33">
              <w:rPr>
                <w:b/>
                <w:bCs/>
                <w:color w:val="000000"/>
                <w:sz w:val="16"/>
                <w:szCs w:val="16"/>
              </w:rPr>
              <w:t>повышен-</w:t>
            </w:r>
            <w:proofErr w:type="spellStart"/>
            <w:r w:rsidRPr="00980B33">
              <w:rPr>
                <w:b/>
                <w:bCs/>
                <w:color w:val="000000"/>
                <w:sz w:val="16"/>
                <w:szCs w:val="16"/>
              </w:rPr>
              <w:t>ный</w:t>
            </w:r>
            <w:proofErr w:type="spellEnd"/>
            <w:proofErr w:type="gramEnd"/>
          </w:p>
        </w:tc>
        <w:tc>
          <w:tcPr>
            <w:tcW w:w="753" w:type="dxa"/>
            <w:shd w:val="clear" w:color="auto" w:fill="C6D9F1"/>
            <w:vAlign w:val="bottom"/>
          </w:tcPr>
          <w:p w:rsidR="005131AE" w:rsidRPr="00980B33" w:rsidRDefault="005131AE" w:rsidP="00982A4F">
            <w:pPr>
              <w:jc w:val="center"/>
              <w:rPr>
                <w:b/>
                <w:bCs/>
                <w:color w:val="000000"/>
                <w:sz w:val="16"/>
                <w:szCs w:val="16"/>
              </w:rPr>
            </w:pPr>
            <w:proofErr w:type="spellStart"/>
            <w:proofErr w:type="gramStart"/>
            <w:r w:rsidRPr="00980B33">
              <w:rPr>
                <w:b/>
                <w:bCs/>
                <w:color w:val="000000"/>
                <w:sz w:val="16"/>
                <w:szCs w:val="16"/>
              </w:rPr>
              <w:t>высо</w:t>
            </w:r>
            <w:proofErr w:type="spellEnd"/>
            <w:r w:rsidRPr="00980B33">
              <w:rPr>
                <w:b/>
                <w:bCs/>
                <w:color w:val="000000"/>
                <w:sz w:val="16"/>
                <w:szCs w:val="16"/>
              </w:rPr>
              <w:t>-кий</w:t>
            </w:r>
            <w:proofErr w:type="gramEnd"/>
          </w:p>
        </w:tc>
      </w:tr>
      <w:tr w:rsidR="005131AE" w:rsidRPr="00980B33" w:rsidTr="00982A4F">
        <w:trPr>
          <w:trHeight w:val="424"/>
          <w:jc w:val="center"/>
        </w:trPr>
        <w:tc>
          <w:tcPr>
            <w:tcW w:w="1706" w:type="dxa"/>
            <w:shd w:val="clear" w:color="auto" w:fill="C6D9F1"/>
            <w:vAlign w:val="bottom"/>
          </w:tcPr>
          <w:p w:rsidR="005131AE" w:rsidRPr="00980B33" w:rsidRDefault="005131AE" w:rsidP="00982A4F">
            <w:pPr>
              <w:jc w:val="center"/>
              <w:rPr>
                <w:b/>
                <w:bCs/>
                <w:color w:val="000000"/>
              </w:rPr>
            </w:pPr>
            <w:r w:rsidRPr="00980B33">
              <w:rPr>
                <w:b/>
                <w:bCs/>
                <w:color w:val="000000"/>
              </w:rPr>
              <w:t>Россия</w:t>
            </w:r>
          </w:p>
        </w:tc>
        <w:tc>
          <w:tcPr>
            <w:tcW w:w="979" w:type="dxa"/>
            <w:shd w:val="clear" w:color="auto" w:fill="C6D9F1"/>
            <w:vAlign w:val="bottom"/>
          </w:tcPr>
          <w:p w:rsidR="005131AE" w:rsidRPr="00980B33" w:rsidRDefault="005131AE" w:rsidP="00982A4F">
            <w:pPr>
              <w:jc w:val="right"/>
              <w:rPr>
                <w:b/>
                <w:bCs/>
                <w:color w:val="000000"/>
              </w:rPr>
            </w:pPr>
            <w:r w:rsidRPr="00980B33">
              <w:rPr>
                <w:b/>
                <w:bCs/>
                <w:color w:val="000000"/>
              </w:rPr>
              <w:t>3</w:t>
            </w:r>
          </w:p>
        </w:tc>
        <w:tc>
          <w:tcPr>
            <w:tcW w:w="1076" w:type="dxa"/>
            <w:shd w:val="clear" w:color="auto" w:fill="C6D9F1"/>
            <w:vAlign w:val="bottom"/>
          </w:tcPr>
          <w:p w:rsidR="005131AE" w:rsidRPr="00980B33" w:rsidRDefault="005131AE" w:rsidP="00982A4F">
            <w:pPr>
              <w:jc w:val="right"/>
              <w:rPr>
                <w:b/>
                <w:bCs/>
                <w:color w:val="000000"/>
              </w:rPr>
            </w:pPr>
            <w:r w:rsidRPr="00980B33">
              <w:rPr>
                <w:b/>
                <w:bCs/>
                <w:color w:val="000000"/>
              </w:rPr>
              <w:t>13</w:t>
            </w:r>
          </w:p>
        </w:tc>
        <w:tc>
          <w:tcPr>
            <w:tcW w:w="682" w:type="dxa"/>
            <w:shd w:val="clear" w:color="auto" w:fill="C6D9F1"/>
            <w:vAlign w:val="bottom"/>
          </w:tcPr>
          <w:p w:rsidR="005131AE" w:rsidRPr="00980B33" w:rsidRDefault="005131AE" w:rsidP="00982A4F">
            <w:pPr>
              <w:jc w:val="right"/>
              <w:rPr>
                <w:b/>
                <w:bCs/>
                <w:color w:val="000000"/>
              </w:rPr>
            </w:pPr>
            <w:r w:rsidRPr="00980B33">
              <w:rPr>
                <w:b/>
                <w:bCs/>
                <w:color w:val="000000"/>
              </w:rPr>
              <w:t>25</w:t>
            </w:r>
          </w:p>
        </w:tc>
        <w:tc>
          <w:tcPr>
            <w:tcW w:w="1131" w:type="dxa"/>
            <w:shd w:val="clear" w:color="auto" w:fill="C6D9F1"/>
            <w:vAlign w:val="bottom"/>
          </w:tcPr>
          <w:p w:rsidR="005131AE" w:rsidRPr="00980B33" w:rsidRDefault="005131AE" w:rsidP="00982A4F">
            <w:pPr>
              <w:jc w:val="right"/>
              <w:rPr>
                <w:b/>
                <w:bCs/>
                <w:color w:val="000000"/>
              </w:rPr>
            </w:pPr>
            <w:r w:rsidRPr="00980B33">
              <w:rPr>
                <w:b/>
                <w:bCs/>
                <w:color w:val="000000"/>
              </w:rPr>
              <w:t>42</w:t>
            </w:r>
          </w:p>
        </w:tc>
        <w:tc>
          <w:tcPr>
            <w:tcW w:w="753" w:type="dxa"/>
            <w:shd w:val="clear" w:color="auto" w:fill="C6D9F1"/>
            <w:vAlign w:val="bottom"/>
          </w:tcPr>
          <w:p w:rsidR="005131AE" w:rsidRPr="00980B33" w:rsidRDefault="005131AE" w:rsidP="00982A4F">
            <w:pPr>
              <w:jc w:val="right"/>
              <w:rPr>
                <w:b/>
                <w:bCs/>
                <w:color w:val="000000"/>
              </w:rPr>
            </w:pPr>
            <w:r w:rsidRPr="00980B33">
              <w:rPr>
                <w:b/>
                <w:bCs/>
                <w:color w:val="000000"/>
              </w:rPr>
              <w:t>17</w:t>
            </w:r>
          </w:p>
        </w:tc>
      </w:tr>
      <w:tr w:rsidR="005131AE" w:rsidRPr="00980B33" w:rsidTr="00982A4F">
        <w:trPr>
          <w:trHeight w:val="404"/>
          <w:jc w:val="center"/>
        </w:trPr>
        <w:tc>
          <w:tcPr>
            <w:tcW w:w="1706" w:type="dxa"/>
            <w:shd w:val="clear" w:color="auto" w:fill="C6D9F1"/>
            <w:vAlign w:val="bottom"/>
          </w:tcPr>
          <w:p w:rsidR="005131AE" w:rsidRPr="00980B33" w:rsidRDefault="005131AE" w:rsidP="00982A4F">
            <w:pPr>
              <w:jc w:val="center"/>
              <w:rPr>
                <w:b/>
                <w:bCs/>
                <w:color w:val="000000"/>
              </w:rPr>
            </w:pPr>
            <w:r w:rsidRPr="00980B33">
              <w:rPr>
                <w:b/>
                <w:bCs/>
                <w:color w:val="000000"/>
              </w:rPr>
              <w:t>регион</w:t>
            </w:r>
          </w:p>
        </w:tc>
        <w:tc>
          <w:tcPr>
            <w:tcW w:w="979" w:type="dxa"/>
            <w:shd w:val="clear" w:color="auto" w:fill="C6D9F1"/>
            <w:vAlign w:val="bottom"/>
          </w:tcPr>
          <w:p w:rsidR="005131AE" w:rsidRPr="00980B33" w:rsidRDefault="005131AE" w:rsidP="00982A4F">
            <w:pPr>
              <w:jc w:val="right"/>
              <w:rPr>
                <w:b/>
                <w:bCs/>
                <w:color w:val="000000"/>
              </w:rPr>
            </w:pPr>
            <w:r w:rsidRPr="00980B33">
              <w:rPr>
                <w:b/>
                <w:bCs/>
                <w:color w:val="000000"/>
              </w:rPr>
              <w:t>3</w:t>
            </w:r>
          </w:p>
        </w:tc>
        <w:tc>
          <w:tcPr>
            <w:tcW w:w="1076" w:type="dxa"/>
            <w:shd w:val="clear" w:color="auto" w:fill="C6D9F1"/>
            <w:vAlign w:val="bottom"/>
          </w:tcPr>
          <w:p w:rsidR="005131AE" w:rsidRPr="00980B33" w:rsidRDefault="005131AE" w:rsidP="00982A4F">
            <w:pPr>
              <w:jc w:val="right"/>
              <w:rPr>
                <w:b/>
                <w:bCs/>
                <w:color w:val="000000"/>
              </w:rPr>
            </w:pPr>
            <w:r w:rsidRPr="00980B33">
              <w:rPr>
                <w:b/>
                <w:bCs/>
                <w:color w:val="000000"/>
              </w:rPr>
              <w:t>12</w:t>
            </w:r>
          </w:p>
        </w:tc>
        <w:tc>
          <w:tcPr>
            <w:tcW w:w="682" w:type="dxa"/>
            <w:shd w:val="clear" w:color="auto" w:fill="C6D9F1"/>
            <w:vAlign w:val="bottom"/>
          </w:tcPr>
          <w:p w:rsidR="005131AE" w:rsidRPr="00980B33" w:rsidRDefault="005131AE" w:rsidP="00982A4F">
            <w:pPr>
              <w:jc w:val="right"/>
              <w:rPr>
                <w:b/>
                <w:bCs/>
                <w:color w:val="000000"/>
              </w:rPr>
            </w:pPr>
            <w:r w:rsidRPr="00980B33">
              <w:rPr>
                <w:b/>
                <w:bCs/>
                <w:color w:val="FF0000"/>
              </w:rPr>
              <w:t>27</w:t>
            </w:r>
          </w:p>
        </w:tc>
        <w:tc>
          <w:tcPr>
            <w:tcW w:w="1131" w:type="dxa"/>
            <w:shd w:val="clear" w:color="auto" w:fill="C6D9F1"/>
            <w:vAlign w:val="bottom"/>
          </w:tcPr>
          <w:p w:rsidR="005131AE" w:rsidRPr="00980B33" w:rsidRDefault="005131AE" w:rsidP="00982A4F">
            <w:pPr>
              <w:jc w:val="right"/>
              <w:rPr>
                <w:b/>
                <w:bCs/>
                <w:color w:val="000000"/>
              </w:rPr>
            </w:pPr>
            <w:r w:rsidRPr="00980B33">
              <w:rPr>
                <w:b/>
                <w:bCs/>
                <w:color w:val="FF0000"/>
              </w:rPr>
              <w:t>44</w:t>
            </w:r>
          </w:p>
        </w:tc>
        <w:tc>
          <w:tcPr>
            <w:tcW w:w="753" w:type="dxa"/>
            <w:shd w:val="clear" w:color="auto" w:fill="C6D9F1"/>
            <w:vAlign w:val="bottom"/>
          </w:tcPr>
          <w:p w:rsidR="005131AE" w:rsidRPr="00980B33" w:rsidRDefault="005131AE" w:rsidP="00982A4F">
            <w:pPr>
              <w:jc w:val="right"/>
              <w:rPr>
                <w:b/>
                <w:bCs/>
                <w:color w:val="000000"/>
              </w:rPr>
            </w:pPr>
            <w:r w:rsidRPr="00980B33">
              <w:rPr>
                <w:b/>
                <w:bCs/>
              </w:rPr>
              <w:t>13</w:t>
            </w:r>
          </w:p>
        </w:tc>
      </w:tr>
    </w:tbl>
    <w:p w:rsidR="005131AE" w:rsidRDefault="005131AE" w:rsidP="005131AE">
      <w:pPr>
        <w:jc w:val="both"/>
      </w:pPr>
    </w:p>
    <w:p w:rsidR="00025ABF" w:rsidRDefault="00025ABF" w:rsidP="005131AE">
      <w:pPr>
        <w:jc w:val="right"/>
      </w:pPr>
    </w:p>
    <w:p w:rsidR="00025ABF" w:rsidRDefault="00025ABF" w:rsidP="005131AE">
      <w:pPr>
        <w:jc w:val="right"/>
      </w:pPr>
    </w:p>
    <w:p w:rsidR="005131AE" w:rsidRDefault="005131AE" w:rsidP="005131AE">
      <w:pPr>
        <w:jc w:val="right"/>
      </w:pPr>
      <w:r>
        <w:lastRenderedPageBreak/>
        <w:t>Таблица 7</w:t>
      </w:r>
    </w:p>
    <w:tbl>
      <w:tblPr>
        <w:tblW w:w="6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976"/>
        <w:gridCol w:w="1073"/>
        <w:gridCol w:w="680"/>
        <w:gridCol w:w="1128"/>
        <w:gridCol w:w="749"/>
      </w:tblGrid>
      <w:tr w:rsidR="005131AE" w:rsidRPr="00980B33" w:rsidTr="00982A4F">
        <w:trPr>
          <w:trHeight w:val="347"/>
          <w:jc w:val="center"/>
        </w:trPr>
        <w:tc>
          <w:tcPr>
            <w:tcW w:w="6304" w:type="dxa"/>
            <w:gridSpan w:val="6"/>
          </w:tcPr>
          <w:p w:rsidR="005131AE" w:rsidRPr="00980B33" w:rsidRDefault="005131AE" w:rsidP="00982A4F">
            <w:pPr>
              <w:tabs>
                <w:tab w:val="left" w:pos="426"/>
              </w:tabs>
              <w:contextualSpacing/>
              <w:jc w:val="center"/>
              <w:rPr>
                <w:b/>
                <w:bCs/>
                <w:color w:val="000000"/>
              </w:rPr>
            </w:pPr>
            <w:r w:rsidRPr="00980B33">
              <w:rPr>
                <w:b/>
                <w:bCs/>
                <w:color w:val="000000"/>
              </w:rPr>
              <w:t>ПРЕДМЕТНЫЕ РЕЗУЛЬТАТЫ</w:t>
            </w:r>
          </w:p>
        </w:tc>
      </w:tr>
      <w:tr w:rsidR="005131AE" w:rsidRPr="00980B33" w:rsidTr="00982A4F">
        <w:trPr>
          <w:trHeight w:val="284"/>
          <w:jc w:val="center"/>
        </w:trPr>
        <w:tc>
          <w:tcPr>
            <w:tcW w:w="6304" w:type="dxa"/>
            <w:gridSpan w:val="6"/>
            <w:shd w:val="clear" w:color="auto" w:fill="EAF1DD"/>
          </w:tcPr>
          <w:p w:rsidR="005131AE" w:rsidRPr="00980B33" w:rsidRDefault="005131AE" w:rsidP="00982A4F">
            <w:pPr>
              <w:tabs>
                <w:tab w:val="left" w:pos="426"/>
              </w:tabs>
              <w:contextualSpacing/>
              <w:jc w:val="center"/>
              <w:rPr>
                <w:iCs/>
                <w:sz w:val="28"/>
                <w:szCs w:val="28"/>
              </w:rPr>
            </w:pPr>
            <w:r w:rsidRPr="00980B33">
              <w:rPr>
                <w:b/>
                <w:bCs/>
                <w:color w:val="000000"/>
              </w:rPr>
              <w:t>ОКРУЖАЮЩИЙ МИР: ОМ1</w:t>
            </w:r>
          </w:p>
        </w:tc>
      </w:tr>
      <w:tr w:rsidR="005131AE" w:rsidRPr="00980B33" w:rsidTr="00982A4F">
        <w:trPr>
          <w:trHeight w:val="396"/>
          <w:jc w:val="center"/>
        </w:trPr>
        <w:tc>
          <w:tcPr>
            <w:tcW w:w="1699" w:type="dxa"/>
            <w:shd w:val="clear" w:color="auto" w:fill="EAF1DD"/>
            <w:vAlign w:val="center"/>
          </w:tcPr>
          <w:p w:rsidR="005131AE" w:rsidRPr="00980B33" w:rsidRDefault="005131AE" w:rsidP="00982A4F">
            <w:pPr>
              <w:tabs>
                <w:tab w:val="left" w:pos="426"/>
              </w:tabs>
              <w:contextualSpacing/>
              <w:jc w:val="center"/>
              <w:rPr>
                <w:b/>
                <w:iCs/>
              </w:rPr>
            </w:pPr>
            <w:r w:rsidRPr="00980B33">
              <w:rPr>
                <w:b/>
                <w:iCs/>
              </w:rPr>
              <w:t>показатель</w:t>
            </w:r>
          </w:p>
        </w:tc>
        <w:tc>
          <w:tcPr>
            <w:tcW w:w="976" w:type="dxa"/>
            <w:shd w:val="clear" w:color="auto" w:fill="EAF1DD"/>
            <w:vAlign w:val="bottom"/>
          </w:tcPr>
          <w:p w:rsidR="005131AE" w:rsidRPr="00980B33" w:rsidRDefault="005131AE" w:rsidP="00982A4F">
            <w:pPr>
              <w:jc w:val="center"/>
              <w:rPr>
                <w:b/>
                <w:bCs/>
                <w:color w:val="000000"/>
                <w:sz w:val="16"/>
                <w:szCs w:val="16"/>
              </w:rPr>
            </w:pPr>
            <w:proofErr w:type="spellStart"/>
            <w:proofErr w:type="gramStart"/>
            <w:r w:rsidRPr="00980B33">
              <w:rPr>
                <w:b/>
                <w:bCs/>
                <w:color w:val="000000"/>
                <w:sz w:val="16"/>
                <w:szCs w:val="16"/>
              </w:rPr>
              <w:t>недоста</w:t>
            </w:r>
            <w:proofErr w:type="spellEnd"/>
            <w:r w:rsidRPr="00980B33">
              <w:rPr>
                <w:b/>
                <w:bCs/>
                <w:color w:val="000000"/>
                <w:sz w:val="16"/>
                <w:szCs w:val="16"/>
              </w:rPr>
              <w:t>-точный</w:t>
            </w:r>
            <w:proofErr w:type="gramEnd"/>
          </w:p>
        </w:tc>
        <w:tc>
          <w:tcPr>
            <w:tcW w:w="1073" w:type="dxa"/>
            <w:shd w:val="clear" w:color="auto" w:fill="EAF1DD"/>
            <w:vAlign w:val="bottom"/>
          </w:tcPr>
          <w:p w:rsidR="005131AE" w:rsidRPr="00980B33" w:rsidRDefault="005131AE" w:rsidP="00982A4F">
            <w:pPr>
              <w:jc w:val="center"/>
              <w:rPr>
                <w:b/>
                <w:bCs/>
                <w:color w:val="000000"/>
                <w:sz w:val="16"/>
                <w:szCs w:val="16"/>
              </w:rPr>
            </w:pPr>
            <w:proofErr w:type="gramStart"/>
            <w:r w:rsidRPr="00980B33">
              <w:rPr>
                <w:b/>
                <w:bCs/>
                <w:color w:val="000000"/>
                <w:sz w:val="16"/>
                <w:szCs w:val="16"/>
              </w:rPr>
              <w:t>понижен-</w:t>
            </w:r>
            <w:proofErr w:type="spellStart"/>
            <w:r w:rsidRPr="00980B33">
              <w:rPr>
                <w:b/>
                <w:bCs/>
                <w:color w:val="000000"/>
                <w:sz w:val="16"/>
                <w:szCs w:val="16"/>
              </w:rPr>
              <w:t>ный</w:t>
            </w:r>
            <w:proofErr w:type="spellEnd"/>
            <w:proofErr w:type="gramEnd"/>
          </w:p>
        </w:tc>
        <w:tc>
          <w:tcPr>
            <w:tcW w:w="680" w:type="dxa"/>
            <w:shd w:val="clear" w:color="auto" w:fill="EAF1DD"/>
            <w:vAlign w:val="bottom"/>
          </w:tcPr>
          <w:p w:rsidR="005131AE" w:rsidRPr="00980B33" w:rsidRDefault="005131AE" w:rsidP="00982A4F">
            <w:pPr>
              <w:jc w:val="center"/>
              <w:rPr>
                <w:b/>
                <w:bCs/>
                <w:color w:val="000000"/>
                <w:sz w:val="16"/>
                <w:szCs w:val="16"/>
              </w:rPr>
            </w:pPr>
            <w:proofErr w:type="spellStart"/>
            <w:proofErr w:type="gramStart"/>
            <w:r w:rsidRPr="00980B33">
              <w:rPr>
                <w:b/>
                <w:bCs/>
                <w:color w:val="000000"/>
                <w:sz w:val="16"/>
                <w:szCs w:val="16"/>
              </w:rPr>
              <w:t>базо</w:t>
            </w:r>
            <w:proofErr w:type="spellEnd"/>
            <w:r w:rsidRPr="00980B33">
              <w:rPr>
                <w:b/>
                <w:bCs/>
                <w:color w:val="000000"/>
                <w:sz w:val="16"/>
                <w:szCs w:val="16"/>
              </w:rPr>
              <w:t>-вый</w:t>
            </w:r>
            <w:proofErr w:type="gramEnd"/>
          </w:p>
        </w:tc>
        <w:tc>
          <w:tcPr>
            <w:tcW w:w="1128" w:type="dxa"/>
            <w:shd w:val="clear" w:color="auto" w:fill="EAF1DD"/>
            <w:vAlign w:val="bottom"/>
          </w:tcPr>
          <w:p w:rsidR="005131AE" w:rsidRPr="00980B33" w:rsidRDefault="005131AE" w:rsidP="00982A4F">
            <w:pPr>
              <w:jc w:val="center"/>
              <w:rPr>
                <w:b/>
                <w:bCs/>
                <w:color w:val="000000"/>
                <w:sz w:val="16"/>
                <w:szCs w:val="16"/>
              </w:rPr>
            </w:pPr>
            <w:proofErr w:type="gramStart"/>
            <w:r w:rsidRPr="00980B33">
              <w:rPr>
                <w:b/>
                <w:bCs/>
                <w:color w:val="000000"/>
                <w:sz w:val="16"/>
                <w:szCs w:val="16"/>
              </w:rPr>
              <w:t>повышен-</w:t>
            </w:r>
            <w:proofErr w:type="spellStart"/>
            <w:r w:rsidRPr="00980B33">
              <w:rPr>
                <w:b/>
                <w:bCs/>
                <w:color w:val="000000"/>
                <w:sz w:val="16"/>
                <w:szCs w:val="16"/>
              </w:rPr>
              <w:t>ный</w:t>
            </w:r>
            <w:proofErr w:type="spellEnd"/>
            <w:proofErr w:type="gramEnd"/>
          </w:p>
        </w:tc>
        <w:tc>
          <w:tcPr>
            <w:tcW w:w="749" w:type="dxa"/>
            <w:shd w:val="clear" w:color="auto" w:fill="EAF1DD"/>
            <w:vAlign w:val="bottom"/>
          </w:tcPr>
          <w:p w:rsidR="005131AE" w:rsidRPr="00980B33" w:rsidRDefault="005131AE" w:rsidP="00982A4F">
            <w:pPr>
              <w:jc w:val="center"/>
              <w:rPr>
                <w:b/>
                <w:bCs/>
                <w:color w:val="000000"/>
                <w:sz w:val="16"/>
                <w:szCs w:val="16"/>
              </w:rPr>
            </w:pPr>
            <w:proofErr w:type="spellStart"/>
            <w:proofErr w:type="gramStart"/>
            <w:r w:rsidRPr="00980B33">
              <w:rPr>
                <w:b/>
                <w:bCs/>
                <w:color w:val="000000"/>
                <w:sz w:val="16"/>
                <w:szCs w:val="16"/>
              </w:rPr>
              <w:t>высо</w:t>
            </w:r>
            <w:proofErr w:type="spellEnd"/>
            <w:r w:rsidRPr="00980B33">
              <w:rPr>
                <w:b/>
                <w:bCs/>
                <w:color w:val="000000"/>
                <w:sz w:val="16"/>
                <w:szCs w:val="16"/>
              </w:rPr>
              <w:t>-кий</w:t>
            </w:r>
            <w:proofErr w:type="gramEnd"/>
          </w:p>
        </w:tc>
      </w:tr>
      <w:tr w:rsidR="005131AE" w:rsidRPr="00980B33" w:rsidTr="00982A4F">
        <w:trPr>
          <w:trHeight w:val="347"/>
          <w:jc w:val="center"/>
        </w:trPr>
        <w:tc>
          <w:tcPr>
            <w:tcW w:w="1699" w:type="dxa"/>
            <w:shd w:val="clear" w:color="auto" w:fill="EAF1DD"/>
            <w:vAlign w:val="bottom"/>
          </w:tcPr>
          <w:p w:rsidR="005131AE" w:rsidRPr="00980B33" w:rsidRDefault="005131AE" w:rsidP="00982A4F">
            <w:pPr>
              <w:jc w:val="center"/>
              <w:rPr>
                <w:b/>
                <w:bCs/>
                <w:color w:val="000000"/>
              </w:rPr>
            </w:pPr>
            <w:r w:rsidRPr="00980B33">
              <w:rPr>
                <w:b/>
                <w:bCs/>
                <w:color w:val="000000"/>
              </w:rPr>
              <w:t>Россия</w:t>
            </w:r>
          </w:p>
        </w:tc>
        <w:tc>
          <w:tcPr>
            <w:tcW w:w="976" w:type="dxa"/>
            <w:shd w:val="clear" w:color="auto" w:fill="EAF1DD"/>
            <w:vAlign w:val="bottom"/>
          </w:tcPr>
          <w:p w:rsidR="005131AE" w:rsidRPr="00980B33" w:rsidRDefault="005131AE" w:rsidP="00982A4F">
            <w:pPr>
              <w:jc w:val="right"/>
              <w:rPr>
                <w:b/>
                <w:bCs/>
                <w:color w:val="000000"/>
              </w:rPr>
            </w:pPr>
            <w:r w:rsidRPr="00980B33">
              <w:rPr>
                <w:b/>
                <w:bCs/>
                <w:color w:val="000000"/>
              </w:rPr>
              <w:t>4</w:t>
            </w:r>
          </w:p>
        </w:tc>
        <w:tc>
          <w:tcPr>
            <w:tcW w:w="1073" w:type="dxa"/>
            <w:shd w:val="clear" w:color="auto" w:fill="EAF1DD"/>
            <w:vAlign w:val="bottom"/>
          </w:tcPr>
          <w:p w:rsidR="005131AE" w:rsidRPr="00980B33" w:rsidRDefault="005131AE" w:rsidP="00982A4F">
            <w:pPr>
              <w:jc w:val="right"/>
              <w:rPr>
                <w:b/>
                <w:bCs/>
                <w:color w:val="000000"/>
              </w:rPr>
            </w:pPr>
            <w:r w:rsidRPr="00980B33">
              <w:rPr>
                <w:b/>
                <w:bCs/>
                <w:color w:val="000000"/>
              </w:rPr>
              <w:t>15</w:t>
            </w:r>
          </w:p>
        </w:tc>
        <w:tc>
          <w:tcPr>
            <w:tcW w:w="680" w:type="dxa"/>
            <w:shd w:val="clear" w:color="auto" w:fill="EAF1DD"/>
            <w:vAlign w:val="bottom"/>
          </w:tcPr>
          <w:p w:rsidR="005131AE" w:rsidRPr="00980B33" w:rsidRDefault="005131AE" w:rsidP="00982A4F">
            <w:pPr>
              <w:jc w:val="right"/>
              <w:rPr>
                <w:b/>
                <w:bCs/>
                <w:color w:val="000000"/>
              </w:rPr>
            </w:pPr>
            <w:r w:rsidRPr="00980B33">
              <w:rPr>
                <w:b/>
                <w:bCs/>
                <w:color w:val="000000"/>
              </w:rPr>
              <w:t>41</w:t>
            </w:r>
          </w:p>
        </w:tc>
        <w:tc>
          <w:tcPr>
            <w:tcW w:w="1128" w:type="dxa"/>
            <w:shd w:val="clear" w:color="auto" w:fill="EAF1DD"/>
            <w:vAlign w:val="bottom"/>
          </w:tcPr>
          <w:p w:rsidR="005131AE" w:rsidRPr="00980B33" w:rsidRDefault="005131AE" w:rsidP="00982A4F">
            <w:pPr>
              <w:jc w:val="right"/>
              <w:rPr>
                <w:b/>
                <w:bCs/>
                <w:color w:val="000000"/>
              </w:rPr>
            </w:pPr>
            <w:r w:rsidRPr="00980B33">
              <w:rPr>
                <w:b/>
                <w:bCs/>
                <w:color w:val="000000"/>
              </w:rPr>
              <w:t>24</w:t>
            </w:r>
          </w:p>
        </w:tc>
        <w:tc>
          <w:tcPr>
            <w:tcW w:w="749" w:type="dxa"/>
            <w:shd w:val="clear" w:color="auto" w:fill="EAF1DD"/>
            <w:vAlign w:val="bottom"/>
          </w:tcPr>
          <w:p w:rsidR="005131AE" w:rsidRPr="00980B33" w:rsidRDefault="005131AE" w:rsidP="00982A4F">
            <w:pPr>
              <w:jc w:val="right"/>
              <w:rPr>
                <w:b/>
                <w:bCs/>
                <w:color w:val="000000"/>
              </w:rPr>
            </w:pPr>
            <w:r w:rsidRPr="00980B33">
              <w:rPr>
                <w:b/>
                <w:bCs/>
                <w:color w:val="000000"/>
              </w:rPr>
              <w:t>15</w:t>
            </w:r>
          </w:p>
        </w:tc>
      </w:tr>
      <w:tr w:rsidR="005131AE" w:rsidRPr="00980B33" w:rsidTr="00982A4F">
        <w:trPr>
          <w:trHeight w:val="364"/>
          <w:jc w:val="center"/>
        </w:trPr>
        <w:tc>
          <w:tcPr>
            <w:tcW w:w="1699" w:type="dxa"/>
            <w:shd w:val="clear" w:color="auto" w:fill="EAF1DD"/>
            <w:vAlign w:val="bottom"/>
          </w:tcPr>
          <w:p w:rsidR="005131AE" w:rsidRPr="00980B33" w:rsidRDefault="005131AE" w:rsidP="00982A4F">
            <w:pPr>
              <w:jc w:val="center"/>
              <w:rPr>
                <w:b/>
                <w:bCs/>
                <w:color w:val="000000"/>
              </w:rPr>
            </w:pPr>
            <w:r w:rsidRPr="00980B33">
              <w:rPr>
                <w:b/>
                <w:bCs/>
                <w:color w:val="000000"/>
              </w:rPr>
              <w:t>регион</w:t>
            </w:r>
          </w:p>
        </w:tc>
        <w:tc>
          <w:tcPr>
            <w:tcW w:w="976" w:type="dxa"/>
            <w:shd w:val="clear" w:color="auto" w:fill="EAF1DD"/>
            <w:vAlign w:val="bottom"/>
          </w:tcPr>
          <w:p w:rsidR="005131AE" w:rsidRPr="00980B33" w:rsidRDefault="005131AE" w:rsidP="00982A4F">
            <w:pPr>
              <w:jc w:val="right"/>
              <w:rPr>
                <w:b/>
                <w:bCs/>
                <w:color w:val="000000"/>
              </w:rPr>
            </w:pPr>
            <w:r w:rsidRPr="00980B33">
              <w:rPr>
                <w:b/>
                <w:bCs/>
                <w:color w:val="000000"/>
              </w:rPr>
              <w:t>3</w:t>
            </w:r>
          </w:p>
        </w:tc>
        <w:tc>
          <w:tcPr>
            <w:tcW w:w="1073" w:type="dxa"/>
            <w:shd w:val="clear" w:color="auto" w:fill="EAF1DD"/>
            <w:vAlign w:val="bottom"/>
          </w:tcPr>
          <w:p w:rsidR="005131AE" w:rsidRPr="00980B33" w:rsidRDefault="005131AE" w:rsidP="00982A4F">
            <w:pPr>
              <w:jc w:val="right"/>
              <w:rPr>
                <w:b/>
                <w:bCs/>
                <w:color w:val="000000"/>
              </w:rPr>
            </w:pPr>
            <w:r w:rsidRPr="00980B33">
              <w:rPr>
                <w:b/>
                <w:bCs/>
                <w:color w:val="000000"/>
              </w:rPr>
              <w:t>15</w:t>
            </w:r>
          </w:p>
        </w:tc>
        <w:tc>
          <w:tcPr>
            <w:tcW w:w="680" w:type="dxa"/>
            <w:shd w:val="clear" w:color="auto" w:fill="EAF1DD"/>
            <w:vAlign w:val="bottom"/>
          </w:tcPr>
          <w:p w:rsidR="005131AE" w:rsidRPr="00980B33" w:rsidRDefault="005131AE" w:rsidP="00982A4F">
            <w:pPr>
              <w:jc w:val="right"/>
              <w:rPr>
                <w:b/>
                <w:bCs/>
                <w:color w:val="000000"/>
              </w:rPr>
            </w:pPr>
            <w:r w:rsidRPr="00980B33">
              <w:rPr>
                <w:b/>
                <w:bCs/>
                <w:color w:val="FF0000"/>
              </w:rPr>
              <w:t>43</w:t>
            </w:r>
          </w:p>
        </w:tc>
        <w:tc>
          <w:tcPr>
            <w:tcW w:w="1128" w:type="dxa"/>
            <w:shd w:val="clear" w:color="auto" w:fill="EAF1DD"/>
            <w:vAlign w:val="bottom"/>
          </w:tcPr>
          <w:p w:rsidR="005131AE" w:rsidRPr="00980B33" w:rsidRDefault="005131AE" w:rsidP="00982A4F">
            <w:pPr>
              <w:jc w:val="right"/>
              <w:rPr>
                <w:b/>
                <w:bCs/>
                <w:color w:val="000000"/>
              </w:rPr>
            </w:pPr>
            <w:r w:rsidRPr="00980B33">
              <w:rPr>
                <w:b/>
                <w:bCs/>
                <w:color w:val="FF0000"/>
              </w:rPr>
              <w:t>25</w:t>
            </w:r>
          </w:p>
        </w:tc>
        <w:tc>
          <w:tcPr>
            <w:tcW w:w="749" w:type="dxa"/>
            <w:shd w:val="clear" w:color="auto" w:fill="EAF1DD"/>
            <w:vAlign w:val="bottom"/>
          </w:tcPr>
          <w:p w:rsidR="005131AE" w:rsidRPr="00980B33" w:rsidRDefault="005131AE" w:rsidP="00982A4F">
            <w:pPr>
              <w:jc w:val="right"/>
              <w:rPr>
                <w:b/>
                <w:bCs/>
                <w:color w:val="000000"/>
              </w:rPr>
            </w:pPr>
            <w:r w:rsidRPr="00980B33">
              <w:rPr>
                <w:b/>
                <w:bCs/>
                <w:color w:val="000000"/>
              </w:rPr>
              <w:t>14</w:t>
            </w:r>
          </w:p>
        </w:tc>
      </w:tr>
    </w:tbl>
    <w:p w:rsidR="005131AE" w:rsidRDefault="005131AE" w:rsidP="005131AE">
      <w:pPr>
        <w:jc w:val="right"/>
      </w:pPr>
    </w:p>
    <w:p w:rsidR="005131AE" w:rsidRDefault="005131AE" w:rsidP="005131AE">
      <w:pPr>
        <w:jc w:val="right"/>
      </w:pPr>
      <w:r>
        <w:t>Таблица 8</w:t>
      </w:r>
    </w:p>
    <w:tbl>
      <w:tblPr>
        <w:tblW w:w="6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1043"/>
        <w:gridCol w:w="529"/>
        <w:gridCol w:w="1084"/>
        <w:gridCol w:w="1043"/>
        <w:gridCol w:w="529"/>
        <w:gridCol w:w="860"/>
      </w:tblGrid>
      <w:tr w:rsidR="005131AE" w:rsidRPr="00980B33" w:rsidTr="00982A4F">
        <w:trPr>
          <w:trHeight w:val="336"/>
          <w:jc w:val="center"/>
        </w:trPr>
        <w:tc>
          <w:tcPr>
            <w:tcW w:w="6484" w:type="dxa"/>
            <w:gridSpan w:val="7"/>
          </w:tcPr>
          <w:p w:rsidR="005131AE" w:rsidRPr="00980B33" w:rsidRDefault="005131AE" w:rsidP="00982A4F">
            <w:pPr>
              <w:tabs>
                <w:tab w:val="left" w:pos="426"/>
              </w:tabs>
              <w:contextualSpacing/>
              <w:jc w:val="center"/>
              <w:rPr>
                <w:b/>
                <w:bCs/>
                <w:color w:val="000000"/>
              </w:rPr>
            </w:pPr>
            <w:r w:rsidRPr="00980B33">
              <w:rPr>
                <w:b/>
                <w:bCs/>
                <w:color w:val="000000"/>
              </w:rPr>
              <w:t>МЕТАПРЕДМЕТНЫЕ РЕЗУЛЬТАТЫ</w:t>
            </w:r>
          </w:p>
        </w:tc>
      </w:tr>
      <w:tr w:rsidR="005131AE" w:rsidRPr="00980B33" w:rsidTr="00982A4F">
        <w:trPr>
          <w:trHeight w:val="274"/>
          <w:jc w:val="center"/>
        </w:trPr>
        <w:tc>
          <w:tcPr>
            <w:tcW w:w="1426" w:type="dxa"/>
          </w:tcPr>
          <w:p w:rsidR="005131AE" w:rsidRPr="00980B33" w:rsidRDefault="005131AE" w:rsidP="00982A4F">
            <w:pPr>
              <w:tabs>
                <w:tab w:val="left" w:pos="426"/>
              </w:tabs>
              <w:contextualSpacing/>
              <w:jc w:val="center"/>
              <w:rPr>
                <w:iCs/>
                <w:sz w:val="28"/>
                <w:szCs w:val="28"/>
              </w:rPr>
            </w:pPr>
          </w:p>
        </w:tc>
        <w:tc>
          <w:tcPr>
            <w:tcW w:w="2640" w:type="dxa"/>
            <w:gridSpan w:val="3"/>
            <w:shd w:val="clear" w:color="auto" w:fill="E5DFEC"/>
          </w:tcPr>
          <w:p w:rsidR="005131AE" w:rsidRPr="00980B33" w:rsidRDefault="005131AE" w:rsidP="00982A4F">
            <w:pPr>
              <w:tabs>
                <w:tab w:val="left" w:pos="426"/>
              </w:tabs>
              <w:contextualSpacing/>
              <w:jc w:val="center"/>
              <w:rPr>
                <w:iCs/>
                <w:sz w:val="28"/>
                <w:szCs w:val="28"/>
              </w:rPr>
            </w:pPr>
            <w:r w:rsidRPr="00980B33">
              <w:rPr>
                <w:b/>
                <w:bCs/>
                <w:color w:val="000000"/>
              </w:rPr>
              <w:t>РАБОТА С ТЕКСТОМ</w:t>
            </w:r>
          </w:p>
        </w:tc>
        <w:tc>
          <w:tcPr>
            <w:tcW w:w="2418" w:type="dxa"/>
            <w:gridSpan w:val="3"/>
            <w:shd w:val="clear" w:color="auto" w:fill="C4BC96"/>
          </w:tcPr>
          <w:p w:rsidR="005131AE" w:rsidRPr="00980B33" w:rsidRDefault="005131AE" w:rsidP="00982A4F">
            <w:pPr>
              <w:tabs>
                <w:tab w:val="left" w:pos="426"/>
              </w:tabs>
              <w:contextualSpacing/>
              <w:jc w:val="center"/>
              <w:rPr>
                <w:iCs/>
                <w:sz w:val="28"/>
                <w:szCs w:val="28"/>
              </w:rPr>
            </w:pPr>
            <w:r w:rsidRPr="00980B33">
              <w:rPr>
                <w:b/>
                <w:bCs/>
                <w:color w:val="000000"/>
              </w:rPr>
              <w:t>ПРОЕКТ</w:t>
            </w:r>
          </w:p>
        </w:tc>
      </w:tr>
      <w:tr w:rsidR="005131AE" w:rsidRPr="00980B33" w:rsidTr="00982A4F">
        <w:trPr>
          <w:trHeight w:val="383"/>
          <w:jc w:val="center"/>
        </w:trPr>
        <w:tc>
          <w:tcPr>
            <w:tcW w:w="1426" w:type="dxa"/>
            <w:vAlign w:val="center"/>
          </w:tcPr>
          <w:p w:rsidR="005131AE" w:rsidRPr="00980B33" w:rsidRDefault="005131AE" w:rsidP="00982A4F">
            <w:pPr>
              <w:tabs>
                <w:tab w:val="left" w:pos="426"/>
              </w:tabs>
              <w:contextualSpacing/>
              <w:jc w:val="center"/>
              <w:rPr>
                <w:b/>
                <w:iCs/>
              </w:rPr>
            </w:pPr>
            <w:r w:rsidRPr="00980B33">
              <w:rPr>
                <w:b/>
                <w:iCs/>
              </w:rPr>
              <w:t>показатель</w:t>
            </w:r>
          </w:p>
        </w:tc>
        <w:tc>
          <w:tcPr>
            <w:tcW w:w="1037" w:type="dxa"/>
            <w:shd w:val="clear" w:color="auto" w:fill="E5DFEC"/>
            <w:vAlign w:val="bottom"/>
          </w:tcPr>
          <w:p w:rsidR="005131AE" w:rsidRPr="00980B33" w:rsidRDefault="005131AE" w:rsidP="00982A4F">
            <w:pPr>
              <w:jc w:val="center"/>
              <w:rPr>
                <w:b/>
                <w:bCs/>
                <w:color w:val="000000"/>
                <w:sz w:val="14"/>
                <w:szCs w:val="14"/>
              </w:rPr>
            </w:pPr>
            <w:r w:rsidRPr="00980B33">
              <w:rPr>
                <w:b/>
                <w:bCs/>
                <w:color w:val="000000"/>
                <w:sz w:val="14"/>
                <w:szCs w:val="14"/>
              </w:rPr>
              <w:t>пониженный</w:t>
            </w:r>
          </w:p>
        </w:tc>
        <w:tc>
          <w:tcPr>
            <w:tcW w:w="526" w:type="dxa"/>
            <w:shd w:val="clear" w:color="auto" w:fill="E5DFEC"/>
            <w:vAlign w:val="bottom"/>
          </w:tcPr>
          <w:p w:rsidR="005131AE" w:rsidRPr="00980B33" w:rsidRDefault="005131AE" w:rsidP="00982A4F">
            <w:pPr>
              <w:jc w:val="center"/>
              <w:rPr>
                <w:b/>
                <w:bCs/>
                <w:color w:val="000000"/>
                <w:sz w:val="14"/>
                <w:szCs w:val="14"/>
              </w:rPr>
            </w:pPr>
            <w:proofErr w:type="spellStart"/>
            <w:proofErr w:type="gramStart"/>
            <w:r w:rsidRPr="00980B33">
              <w:rPr>
                <w:b/>
                <w:bCs/>
                <w:color w:val="000000"/>
                <w:sz w:val="14"/>
                <w:szCs w:val="14"/>
              </w:rPr>
              <w:t>базо</w:t>
            </w:r>
            <w:proofErr w:type="spellEnd"/>
            <w:r w:rsidRPr="00980B33">
              <w:rPr>
                <w:b/>
                <w:bCs/>
                <w:color w:val="000000"/>
                <w:sz w:val="14"/>
                <w:szCs w:val="14"/>
              </w:rPr>
              <w:t>-вый</w:t>
            </w:r>
            <w:proofErr w:type="gramEnd"/>
          </w:p>
        </w:tc>
        <w:tc>
          <w:tcPr>
            <w:tcW w:w="1078" w:type="dxa"/>
            <w:shd w:val="clear" w:color="auto" w:fill="E5DFEC"/>
            <w:vAlign w:val="bottom"/>
          </w:tcPr>
          <w:p w:rsidR="005131AE" w:rsidRPr="00980B33" w:rsidRDefault="005131AE" w:rsidP="00982A4F">
            <w:pPr>
              <w:jc w:val="center"/>
              <w:rPr>
                <w:b/>
                <w:bCs/>
                <w:color w:val="000000"/>
                <w:sz w:val="14"/>
                <w:szCs w:val="14"/>
              </w:rPr>
            </w:pPr>
            <w:r w:rsidRPr="00980B33">
              <w:rPr>
                <w:b/>
                <w:bCs/>
                <w:color w:val="000000"/>
                <w:sz w:val="14"/>
                <w:szCs w:val="14"/>
              </w:rPr>
              <w:t>повышенный</w:t>
            </w:r>
          </w:p>
        </w:tc>
        <w:tc>
          <w:tcPr>
            <w:tcW w:w="1037" w:type="dxa"/>
            <w:shd w:val="clear" w:color="auto" w:fill="C4BC96"/>
            <w:vAlign w:val="bottom"/>
          </w:tcPr>
          <w:p w:rsidR="005131AE" w:rsidRPr="00980B33" w:rsidRDefault="005131AE" w:rsidP="00982A4F">
            <w:pPr>
              <w:jc w:val="center"/>
              <w:rPr>
                <w:b/>
                <w:bCs/>
                <w:color w:val="000000"/>
                <w:sz w:val="14"/>
                <w:szCs w:val="14"/>
              </w:rPr>
            </w:pPr>
            <w:r w:rsidRPr="00980B33">
              <w:rPr>
                <w:b/>
                <w:bCs/>
                <w:color w:val="000000"/>
                <w:sz w:val="14"/>
                <w:szCs w:val="14"/>
              </w:rPr>
              <w:t>пониженный</w:t>
            </w:r>
          </w:p>
        </w:tc>
        <w:tc>
          <w:tcPr>
            <w:tcW w:w="526" w:type="dxa"/>
            <w:shd w:val="clear" w:color="auto" w:fill="C4BC96"/>
            <w:vAlign w:val="bottom"/>
          </w:tcPr>
          <w:p w:rsidR="005131AE" w:rsidRPr="00980B33" w:rsidRDefault="005131AE" w:rsidP="00982A4F">
            <w:pPr>
              <w:jc w:val="center"/>
              <w:rPr>
                <w:b/>
                <w:bCs/>
                <w:color w:val="000000"/>
                <w:sz w:val="14"/>
                <w:szCs w:val="14"/>
              </w:rPr>
            </w:pPr>
            <w:proofErr w:type="spellStart"/>
            <w:proofErr w:type="gramStart"/>
            <w:r w:rsidRPr="00980B33">
              <w:rPr>
                <w:b/>
                <w:bCs/>
                <w:color w:val="000000"/>
                <w:sz w:val="14"/>
                <w:szCs w:val="14"/>
              </w:rPr>
              <w:t>базо</w:t>
            </w:r>
            <w:proofErr w:type="spellEnd"/>
            <w:r w:rsidRPr="00980B33">
              <w:rPr>
                <w:b/>
                <w:bCs/>
                <w:color w:val="000000"/>
                <w:sz w:val="14"/>
                <w:szCs w:val="14"/>
              </w:rPr>
              <w:t>-вый</w:t>
            </w:r>
            <w:proofErr w:type="gramEnd"/>
          </w:p>
        </w:tc>
        <w:tc>
          <w:tcPr>
            <w:tcW w:w="855" w:type="dxa"/>
            <w:shd w:val="clear" w:color="auto" w:fill="C4BC96"/>
            <w:vAlign w:val="bottom"/>
          </w:tcPr>
          <w:p w:rsidR="005131AE" w:rsidRPr="00980B33" w:rsidRDefault="005131AE" w:rsidP="00982A4F">
            <w:pPr>
              <w:jc w:val="center"/>
              <w:rPr>
                <w:b/>
                <w:bCs/>
                <w:color w:val="000000"/>
                <w:sz w:val="14"/>
                <w:szCs w:val="14"/>
              </w:rPr>
            </w:pPr>
            <w:proofErr w:type="gramStart"/>
            <w:r w:rsidRPr="00980B33">
              <w:rPr>
                <w:b/>
                <w:bCs/>
                <w:color w:val="000000"/>
                <w:sz w:val="14"/>
                <w:szCs w:val="14"/>
              </w:rPr>
              <w:t>повышен-</w:t>
            </w:r>
            <w:proofErr w:type="spellStart"/>
            <w:r w:rsidRPr="00980B33">
              <w:rPr>
                <w:b/>
                <w:bCs/>
                <w:color w:val="000000"/>
                <w:sz w:val="14"/>
                <w:szCs w:val="14"/>
              </w:rPr>
              <w:t>ный</w:t>
            </w:r>
            <w:proofErr w:type="spellEnd"/>
            <w:proofErr w:type="gramEnd"/>
          </w:p>
        </w:tc>
      </w:tr>
      <w:tr w:rsidR="005131AE" w:rsidRPr="00980B33" w:rsidTr="00982A4F">
        <w:trPr>
          <w:trHeight w:val="336"/>
          <w:jc w:val="center"/>
        </w:trPr>
        <w:tc>
          <w:tcPr>
            <w:tcW w:w="1426" w:type="dxa"/>
            <w:vAlign w:val="bottom"/>
          </w:tcPr>
          <w:p w:rsidR="005131AE" w:rsidRPr="00980B33" w:rsidRDefault="005131AE" w:rsidP="00982A4F">
            <w:pPr>
              <w:jc w:val="center"/>
              <w:rPr>
                <w:b/>
                <w:bCs/>
                <w:color w:val="000000"/>
              </w:rPr>
            </w:pPr>
            <w:r w:rsidRPr="00980B33">
              <w:rPr>
                <w:b/>
                <w:bCs/>
                <w:color w:val="000000"/>
              </w:rPr>
              <w:t>Россия</w:t>
            </w:r>
          </w:p>
        </w:tc>
        <w:tc>
          <w:tcPr>
            <w:tcW w:w="1037" w:type="dxa"/>
            <w:shd w:val="clear" w:color="auto" w:fill="E5DFEC"/>
            <w:vAlign w:val="bottom"/>
          </w:tcPr>
          <w:p w:rsidR="005131AE" w:rsidRPr="00980B33" w:rsidRDefault="005131AE" w:rsidP="00982A4F">
            <w:pPr>
              <w:jc w:val="right"/>
              <w:rPr>
                <w:b/>
                <w:bCs/>
                <w:color w:val="000000"/>
              </w:rPr>
            </w:pPr>
            <w:r w:rsidRPr="00980B33">
              <w:rPr>
                <w:b/>
                <w:bCs/>
                <w:color w:val="000000"/>
              </w:rPr>
              <w:t>17</w:t>
            </w:r>
          </w:p>
        </w:tc>
        <w:tc>
          <w:tcPr>
            <w:tcW w:w="526" w:type="dxa"/>
            <w:shd w:val="clear" w:color="auto" w:fill="E5DFEC"/>
            <w:vAlign w:val="bottom"/>
          </w:tcPr>
          <w:p w:rsidR="005131AE" w:rsidRPr="00980B33" w:rsidRDefault="005131AE" w:rsidP="00982A4F">
            <w:pPr>
              <w:jc w:val="right"/>
              <w:rPr>
                <w:b/>
                <w:bCs/>
                <w:color w:val="000000"/>
              </w:rPr>
            </w:pPr>
            <w:r w:rsidRPr="00980B33">
              <w:rPr>
                <w:b/>
                <w:bCs/>
                <w:color w:val="000000"/>
              </w:rPr>
              <w:t>58</w:t>
            </w:r>
          </w:p>
        </w:tc>
        <w:tc>
          <w:tcPr>
            <w:tcW w:w="1078" w:type="dxa"/>
            <w:shd w:val="clear" w:color="auto" w:fill="E5DFEC"/>
            <w:vAlign w:val="bottom"/>
          </w:tcPr>
          <w:p w:rsidR="005131AE" w:rsidRPr="00980B33" w:rsidRDefault="005131AE" w:rsidP="00982A4F">
            <w:pPr>
              <w:jc w:val="right"/>
              <w:rPr>
                <w:b/>
                <w:bCs/>
                <w:color w:val="000000"/>
              </w:rPr>
            </w:pPr>
            <w:r w:rsidRPr="00980B33">
              <w:rPr>
                <w:b/>
                <w:bCs/>
                <w:color w:val="000000"/>
              </w:rPr>
              <w:t>25</w:t>
            </w:r>
          </w:p>
        </w:tc>
        <w:tc>
          <w:tcPr>
            <w:tcW w:w="1037" w:type="dxa"/>
            <w:shd w:val="clear" w:color="auto" w:fill="C4BC96"/>
            <w:vAlign w:val="bottom"/>
          </w:tcPr>
          <w:p w:rsidR="005131AE" w:rsidRPr="00980B33" w:rsidRDefault="005131AE" w:rsidP="00982A4F">
            <w:pPr>
              <w:jc w:val="right"/>
              <w:rPr>
                <w:b/>
                <w:bCs/>
                <w:color w:val="000000"/>
              </w:rPr>
            </w:pPr>
            <w:r w:rsidRPr="00980B33">
              <w:rPr>
                <w:b/>
                <w:bCs/>
                <w:color w:val="000000"/>
              </w:rPr>
              <w:t>16</w:t>
            </w:r>
          </w:p>
        </w:tc>
        <w:tc>
          <w:tcPr>
            <w:tcW w:w="526" w:type="dxa"/>
            <w:shd w:val="clear" w:color="auto" w:fill="C4BC96"/>
            <w:vAlign w:val="bottom"/>
          </w:tcPr>
          <w:p w:rsidR="005131AE" w:rsidRPr="00980B33" w:rsidRDefault="005131AE" w:rsidP="00982A4F">
            <w:pPr>
              <w:jc w:val="right"/>
              <w:rPr>
                <w:b/>
                <w:bCs/>
                <w:color w:val="000000"/>
              </w:rPr>
            </w:pPr>
            <w:r w:rsidRPr="00980B33">
              <w:rPr>
                <w:b/>
                <w:bCs/>
                <w:color w:val="000000"/>
              </w:rPr>
              <w:t>51</w:t>
            </w:r>
          </w:p>
        </w:tc>
        <w:tc>
          <w:tcPr>
            <w:tcW w:w="855" w:type="dxa"/>
            <w:shd w:val="clear" w:color="auto" w:fill="C4BC96"/>
            <w:vAlign w:val="bottom"/>
          </w:tcPr>
          <w:p w:rsidR="005131AE" w:rsidRPr="00980B33" w:rsidRDefault="005131AE" w:rsidP="00982A4F">
            <w:pPr>
              <w:jc w:val="right"/>
              <w:rPr>
                <w:b/>
                <w:bCs/>
                <w:color w:val="000000"/>
              </w:rPr>
            </w:pPr>
            <w:r w:rsidRPr="00980B33">
              <w:rPr>
                <w:b/>
                <w:bCs/>
                <w:color w:val="000000"/>
              </w:rPr>
              <w:t>33</w:t>
            </w:r>
          </w:p>
        </w:tc>
      </w:tr>
      <w:tr w:rsidR="005131AE" w:rsidRPr="00980B33" w:rsidTr="00982A4F">
        <w:trPr>
          <w:trHeight w:val="352"/>
          <w:jc w:val="center"/>
        </w:trPr>
        <w:tc>
          <w:tcPr>
            <w:tcW w:w="1426" w:type="dxa"/>
            <w:vAlign w:val="bottom"/>
          </w:tcPr>
          <w:p w:rsidR="005131AE" w:rsidRPr="00980B33" w:rsidRDefault="005131AE" w:rsidP="00982A4F">
            <w:pPr>
              <w:jc w:val="center"/>
              <w:rPr>
                <w:b/>
                <w:bCs/>
                <w:color w:val="000000"/>
              </w:rPr>
            </w:pPr>
            <w:r w:rsidRPr="00980B33">
              <w:rPr>
                <w:b/>
                <w:bCs/>
                <w:color w:val="000000"/>
              </w:rPr>
              <w:t>регион</w:t>
            </w:r>
          </w:p>
        </w:tc>
        <w:tc>
          <w:tcPr>
            <w:tcW w:w="1037" w:type="dxa"/>
            <w:shd w:val="clear" w:color="auto" w:fill="E5DFEC"/>
            <w:vAlign w:val="bottom"/>
          </w:tcPr>
          <w:p w:rsidR="005131AE" w:rsidRPr="00980B33" w:rsidRDefault="005131AE" w:rsidP="00982A4F">
            <w:pPr>
              <w:jc w:val="right"/>
              <w:rPr>
                <w:b/>
                <w:bCs/>
                <w:color w:val="000000"/>
              </w:rPr>
            </w:pPr>
            <w:r w:rsidRPr="00980B33">
              <w:rPr>
                <w:b/>
                <w:bCs/>
                <w:color w:val="FF0000"/>
              </w:rPr>
              <w:t>19</w:t>
            </w:r>
          </w:p>
        </w:tc>
        <w:tc>
          <w:tcPr>
            <w:tcW w:w="526" w:type="dxa"/>
            <w:shd w:val="clear" w:color="auto" w:fill="E5DFEC"/>
            <w:vAlign w:val="bottom"/>
          </w:tcPr>
          <w:p w:rsidR="005131AE" w:rsidRPr="00980B33" w:rsidRDefault="005131AE" w:rsidP="00982A4F">
            <w:pPr>
              <w:jc w:val="right"/>
              <w:rPr>
                <w:b/>
                <w:bCs/>
                <w:color w:val="000000"/>
              </w:rPr>
            </w:pPr>
            <w:r w:rsidRPr="00980B33">
              <w:rPr>
                <w:b/>
                <w:bCs/>
                <w:color w:val="FF0000"/>
              </w:rPr>
              <w:t>61</w:t>
            </w:r>
          </w:p>
        </w:tc>
        <w:tc>
          <w:tcPr>
            <w:tcW w:w="1078" w:type="dxa"/>
            <w:shd w:val="clear" w:color="auto" w:fill="E5DFEC"/>
            <w:vAlign w:val="bottom"/>
          </w:tcPr>
          <w:p w:rsidR="005131AE" w:rsidRPr="00980B33" w:rsidRDefault="005131AE" w:rsidP="00982A4F">
            <w:pPr>
              <w:jc w:val="right"/>
              <w:rPr>
                <w:b/>
                <w:bCs/>
                <w:color w:val="000000"/>
              </w:rPr>
            </w:pPr>
            <w:r w:rsidRPr="00980B33">
              <w:rPr>
                <w:b/>
                <w:bCs/>
                <w:color w:val="000000"/>
              </w:rPr>
              <w:t>20</w:t>
            </w:r>
          </w:p>
        </w:tc>
        <w:tc>
          <w:tcPr>
            <w:tcW w:w="1037" w:type="dxa"/>
            <w:shd w:val="clear" w:color="auto" w:fill="C4BC96"/>
            <w:vAlign w:val="bottom"/>
          </w:tcPr>
          <w:p w:rsidR="005131AE" w:rsidRPr="00980B33" w:rsidRDefault="005131AE" w:rsidP="00982A4F">
            <w:pPr>
              <w:jc w:val="right"/>
              <w:rPr>
                <w:b/>
                <w:bCs/>
                <w:color w:val="000000"/>
              </w:rPr>
            </w:pPr>
            <w:r w:rsidRPr="00980B33">
              <w:rPr>
                <w:b/>
                <w:bCs/>
                <w:color w:val="FF0000"/>
              </w:rPr>
              <w:t>17</w:t>
            </w:r>
          </w:p>
        </w:tc>
        <w:tc>
          <w:tcPr>
            <w:tcW w:w="526" w:type="dxa"/>
            <w:shd w:val="clear" w:color="auto" w:fill="C4BC96"/>
            <w:vAlign w:val="bottom"/>
          </w:tcPr>
          <w:p w:rsidR="005131AE" w:rsidRPr="00980B33" w:rsidRDefault="005131AE" w:rsidP="00982A4F">
            <w:pPr>
              <w:jc w:val="right"/>
              <w:rPr>
                <w:b/>
                <w:bCs/>
                <w:color w:val="000000"/>
              </w:rPr>
            </w:pPr>
            <w:r w:rsidRPr="00980B33">
              <w:rPr>
                <w:b/>
                <w:bCs/>
                <w:color w:val="000000"/>
              </w:rPr>
              <w:t>49</w:t>
            </w:r>
          </w:p>
        </w:tc>
        <w:tc>
          <w:tcPr>
            <w:tcW w:w="855" w:type="dxa"/>
            <w:shd w:val="clear" w:color="auto" w:fill="C4BC96"/>
            <w:vAlign w:val="bottom"/>
          </w:tcPr>
          <w:p w:rsidR="005131AE" w:rsidRPr="00980B33" w:rsidRDefault="005131AE" w:rsidP="00982A4F">
            <w:pPr>
              <w:jc w:val="right"/>
              <w:rPr>
                <w:b/>
                <w:bCs/>
                <w:color w:val="000000"/>
              </w:rPr>
            </w:pPr>
            <w:r w:rsidRPr="00980B33">
              <w:rPr>
                <w:b/>
                <w:bCs/>
                <w:color w:val="FF0000"/>
              </w:rPr>
              <w:t>34</w:t>
            </w:r>
          </w:p>
        </w:tc>
      </w:tr>
    </w:tbl>
    <w:p w:rsidR="005131AE" w:rsidRDefault="005131AE" w:rsidP="005131AE">
      <w:pPr>
        <w:jc w:val="right"/>
      </w:pPr>
    </w:p>
    <w:p w:rsidR="005131AE" w:rsidRDefault="005131AE" w:rsidP="005131AE">
      <w:pPr>
        <w:jc w:val="both"/>
      </w:pPr>
    </w:p>
    <w:p w:rsidR="005131AE" w:rsidRPr="00E66630" w:rsidRDefault="005131AE" w:rsidP="005131AE">
      <w:pPr>
        <w:tabs>
          <w:tab w:val="left" w:pos="426"/>
        </w:tabs>
        <w:ind w:firstLine="709"/>
        <w:contextualSpacing/>
        <w:jc w:val="both"/>
        <w:rPr>
          <w:b/>
          <w:bCs/>
        </w:rPr>
      </w:pPr>
      <w:r w:rsidRPr="00E66630">
        <w:rPr>
          <w:b/>
          <w:bCs/>
        </w:rPr>
        <w:t>Математика</w:t>
      </w:r>
    </w:p>
    <w:p w:rsidR="005131AE" w:rsidRPr="00E66630" w:rsidRDefault="005131AE" w:rsidP="005131AE">
      <w:pPr>
        <w:tabs>
          <w:tab w:val="left" w:pos="426"/>
        </w:tabs>
        <w:ind w:firstLine="709"/>
        <w:contextualSpacing/>
        <w:jc w:val="both"/>
        <w:rPr>
          <w:b/>
          <w:bCs/>
        </w:rPr>
      </w:pPr>
      <w:r w:rsidRPr="00E66630">
        <w:rPr>
          <w:bCs/>
        </w:rPr>
        <w:t xml:space="preserve">В целом, учащиеся Алтайского края выполнили работу по математике примерно так же, как и их сверстники в других регионах, испытывая такие же затруднения и допуская те же типичные ошибки. Наибольшие отклонения от аналогичных общероссийских показателей (снижение результатов на 3 – 8% по сравнению с общероссийской выборкой) наиболее часто встречаются в разделах </w:t>
      </w:r>
      <w:r w:rsidRPr="00E66630">
        <w:rPr>
          <w:b/>
          <w:bCs/>
        </w:rPr>
        <w:t>«Работа с информацией», «Геометрия», «Работа с текстовыми задачами».</w:t>
      </w:r>
    </w:p>
    <w:p w:rsidR="005131AE" w:rsidRPr="00E66630" w:rsidRDefault="005131AE" w:rsidP="005131AE">
      <w:pPr>
        <w:tabs>
          <w:tab w:val="left" w:pos="426"/>
        </w:tabs>
        <w:ind w:firstLine="709"/>
        <w:contextualSpacing/>
        <w:jc w:val="both"/>
        <w:rPr>
          <w:bCs/>
        </w:rPr>
      </w:pPr>
      <w:r w:rsidRPr="00E66630">
        <w:rPr>
          <w:bCs/>
        </w:rPr>
        <w:t xml:space="preserve">Типичные ошибки при проверке раздела </w:t>
      </w:r>
      <w:r w:rsidRPr="00E66630">
        <w:rPr>
          <w:bCs/>
          <w:i/>
        </w:rPr>
        <w:t>«Числа и величины»:</w:t>
      </w:r>
    </w:p>
    <w:p w:rsidR="005131AE" w:rsidRPr="00E66630" w:rsidRDefault="005131AE" w:rsidP="005131AE">
      <w:pPr>
        <w:tabs>
          <w:tab w:val="left" w:pos="426"/>
        </w:tabs>
        <w:ind w:firstLine="709"/>
        <w:contextualSpacing/>
        <w:rPr>
          <w:bCs/>
        </w:rPr>
      </w:pPr>
      <w:r w:rsidRPr="00E66630">
        <w:rPr>
          <w:bCs/>
          <w:sz w:val="20"/>
          <w:szCs w:val="20"/>
        </w:rPr>
        <w:t>1</w:t>
      </w:r>
      <w:r w:rsidRPr="00E66630">
        <w:rPr>
          <w:bCs/>
        </w:rPr>
        <w:t>) Применять знание позиционной записи числа при сравнении чисел.</w:t>
      </w:r>
    </w:p>
    <w:p w:rsidR="005131AE" w:rsidRPr="00E66630" w:rsidRDefault="005131AE" w:rsidP="005131AE">
      <w:pPr>
        <w:tabs>
          <w:tab w:val="left" w:pos="426"/>
        </w:tabs>
        <w:ind w:firstLine="709"/>
        <w:contextualSpacing/>
        <w:jc w:val="both"/>
        <w:rPr>
          <w:bCs/>
        </w:rPr>
      </w:pPr>
      <w:r w:rsidRPr="00E66630">
        <w:rPr>
          <w:bCs/>
        </w:rPr>
        <w:t>2) Находить, проверять и записывать общее свойство группы чисел; проводить поиск другого свойства, отличного от найденного.</w:t>
      </w:r>
    </w:p>
    <w:p w:rsidR="005131AE" w:rsidRPr="00E66630" w:rsidRDefault="005131AE" w:rsidP="005131AE">
      <w:pPr>
        <w:tabs>
          <w:tab w:val="left" w:pos="426"/>
        </w:tabs>
        <w:ind w:firstLine="709"/>
        <w:contextualSpacing/>
        <w:rPr>
          <w:bCs/>
        </w:rPr>
      </w:pPr>
      <w:r w:rsidRPr="00E66630">
        <w:rPr>
          <w:bCs/>
        </w:rPr>
        <w:t>3) Учитывать и проверять в ходе решения одновременное выполнение трех условий, опираясь на знание позиционной записи числа и свойств чисел.</w:t>
      </w:r>
    </w:p>
    <w:p w:rsidR="005131AE" w:rsidRPr="00E66630" w:rsidRDefault="005131AE" w:rsidP="005131AE">
      <w:pPr>
        <w:tabs>
          <w:tab w:val="left" w:pos="426"/>
        </w:tabs>
        <w:ind w:firstLine="709"/>
        <w:contextualSpacing/>
        <w:jc w:val="both"/>
        <w:rPr>
          <w:bCs/>
        </w:rPr>
      </w:pPr>
      <w:r w:rsidRPr="00E66630">
        <w:rPr>
          <w:bCs/>
        </w:rPr>
        <w:t>4) Понимать позиционную запись числа, выбирать числа, обладающие заданным свойством, из указанной части натурального ряда.</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«Арифметические действия»:</w:t>
      </w:r>
    </w:p>
    <w:p w:rsidR="005131AE" w:rsidRPr="00E66630" w:rsidRDefault="005131AE" w:rsidP="005131AE">
      <w:pPr>
        <w:tabs>
          <w:tab w:val="left" w:pos="426"/>
        </w:tabs>
        <w:ind w:firstLine="709"/>
        <w:contextualSpacing/>
        <w:rPr>
          <w:bCs/>
        </w:rPr>
      </w:pPr>
      <w:r w:rsidRPr="00E66630">
        <w:rPr>
          <w:bCs/>
        </w:rPr>
        <w:t>1) Составлять арифметическую модель предложенной сюжетной ситуации (для нахождения неизвестного компонента арифметического действия).</w:t>
      </w:r>
    </w:p>
    <w:p w:rsidR="005131AE" w:rsidRPr="00E66630" w:rsidRDefault="005131AE" w:rsidP="005131AE">
      <w:pPr>
        <w:tabs>
          <w:tab w:val="left" w:pos="426"/>
        </w:tabs>
        <w:ind w:firstLine="709"/>
        <w:contextualSpacing/>
        <w:rPr>
          <w:bCs/>
        </w:rPr>
      </w:pPr>
      <w:r w:rsidRPr="00E66630">
        <w:rPr>
          <w:bCs/>
        </w:rPr>
        <w:t>2)Устанавливать порядок выполнения действий; выбирать из установленного порядка последнее действие.</w:t>
      </w:r>
    </w:p>
    <w:p w:rsidR="005131AE" w:rsidRPr="00E66630" w:rsidRDefault="005131AE" w:rsidP="005131AE">
      <w:pPr>
        <w:tabs>
          <w:tab w:val="left" w:pos="426"/>
        </w:tabs>
        <w:ind w:firstLine="709"/>
        <w:contextualSpacing/>
        <w:jc w:val="both"/>
        <w:rPr>
          <w:bCs/>
        </w:rPr>
      </w:pPr>
      <w:r w:rsidRPr="00E66630">
        <w:rPr>
          <w:bCs/>
        </w:rPr>
        <w:t>3)Понимать математическую терминологию, записывать числовое выражение по его словесному описанию.</w:t>
      </w:r>
    </w:p>
    <w:p w:rsidR="005131AE" w:rsidRPr="00E66630" w:rsidRDefault="005131AE" w:rsidP="005131AE">
      <w:pPr>
        <w:tabs>
          <w:tab w:val="left" w:pos="426"/>
        </w:tabs>
        <w:ind w:firstLine="709"/>
        <w:contextualSpacing/>
        <w:jc w:val="both"/>
        <w:rPr>
          <w:b/>
          <w:bCs/>
        </w:rPr>
      </w:pPr>
      <w:r w:rsidRPr="00E66630">
        <w:rPr>
          <w:bCs/>
        </w:rPr>
        <w:t xml:space="preserve">Типичные ошибки при проверке раздела </w:t>
      </w:r>
      <w:r w:rsidRPr="00E66630">
        <w:rPr>
          <w:b/>
          <w:bCs/>
        </w:rPr>
        <w:t>«Текстовые задачи»:</w:t>
      </w:r>
    </w:p>
    <w:p w:rsidR="005131AE" w:rsidRPr="00E66630" w:rsidRDefault="005131AE" w:rsidP="005131AE">
      <w:pPr>
        <w:tabs>
          <w:tab w:val="left" w:pos="426"/>
        </w:tabs>
        <w:ind w:firstLine="709"/>
        <w:contextualSpacing/>
        <w:rPr>
          <w:bCs/>
        </w:rPr>
      </w:pPr>
      <w:r w:rsidRPr="00E66630">
        <w:rPr>
          <w:bCs/>
        </w:rPr>
        <w:t>1) Понимать смысл характеристик движения (скорость, расстояние); применять знание зависимости между характеристиками движения, записывать решение задачи.</w:t>
      </w:r>
    </w:p>
    <w:p w:rsidR="005131AE" w:rsidRPr="00E66630" w:rsidRDefault="005131AE" w:rsidP="005131AE">
      <w:pPr>
        <w:tabs>
          <w:tab w:val="left" w:pos="426"/>
        </w:tabs>
        <w:ind w:firstLine="709"/>
        <w:contextualSpacing/>
        <w:rPr>
          <w:bCs/>
        </w:rPr>
      </w:pPr>
      <w:r w:rsidRPr="00E66630">
        <w:rPr>
          <w:bCs/>
        </w:rPr>
        <w:t>2) Понимать смысл отношения «меньше на» в практической ситуации, представленной с использованием косвенной формулировки условия; записывать решение текстовой задачи в 2 действия.</w:t>
      </w:r>
    </w:p>
    <w:p w:rsidR="005131AE" w:rsidRPr="00E66630" w:rsidRDefault="005131AE" w:rsidP="005131AE">
      <w:pPr>
        <w:tabs>
          <w:tab w:val="left" w:pos="426"/>
        </w:tabs>
        <w:ind w:firstLine="709"/>
        <w:contextualSpacing/>
        <w:rPr>
          <w:bCs/>
        </w:rPr>
      </w:pPr>
      <w:r w:rsidRPr="00E66630">
        <w:rPr>
          <w:bCs/>
        </w:rPr>
        <w:t>3) Находить долю величины, решать текстовую задачу в 2 действия и записывать решение.</w:t>
      </w:r>
    </w:p>
    <w:p w:rsidR="005131AE" w:rsidRPr="00E66630" w:rsidRDefault="005131AE" w:rsidP="005131AE">
      <w:pPr>
        <w:tabs>
          <w:tab w:val="left" w:pos="426"/>
        </w:tabs>
        <w:ind w:firstLine="709"/>
        <w:contextualSpacing/>
        <w:jc w:val="both"/>
        <w:rPr>
          <w:bCs/>
        </w:rPr>
      </w:pPr>
      <w:r w:rsidRPr="00E66630">
        <w:rPr>
          <w:bCs/>
        </w:rPr>
        <w:t>4) Планировать ход решения задачи, выбирать из предложенных арифметическую модель описанной сюжетной ситуации.</w:t>
      </w:r>
    </w:p>
    <w:p w:rsidR="005131AE" w:rsidRPr="00E66630" w:rsidRDefault="005131AE" w:rsidP="005131AE">
      <w:pPr>
        <w:tabs>
          <w:tab w:val="left" w:pos="426"/>
        </w:tabs>
        <w:ind w:firstLine="709"/>
        <w:contextualSpacing/>
        <w:jc w:val="both"/>
        <w:rPr>
          <w:bCs/>
        </w:rPr>
      </w:pPr>
      <w:r w:rsidRPr="00E66630">
        <w:rPr>
          <w:bCs/>
        </w:rPr>
        <w:lastRenderedPageBreak/>
        <w:t>5) Понимать сюжетную ситуацию, описанную в задаче, учитывать все условия задачи, планировать и записывать решение (объяснение).</w:t>
      </w:r>
    </w:p>
    <w:p w:rsidR="005131AE" w:rsidRPr="00E66630" w:rsidRDefault="005131AE" w:rsidP="005131AE">
      <w:pPr>
        <w:tabs>
          <w:tab w:val="left" w:pos="426"/>
        </w:tabs>
        <w:ind w:firstLine="709"/>
        <w:contextualSpacing/>
        <w:jc w:val="both"/>
        <w:rPr>
          <w:b/>
          <w:bCs/>
        </w:rPr>
      </w:pPr>
      <w:r w:rsidRPr="00E66630">
        <w:rPr>
          <w:bCs/>
        </w:rPr>
        <w:t xml:space="preserve">Типичные ошибки при проверке раздела </w:t>
      </w:r>
      <w:r w:rsidRPr="00E66630">
        <w:rPr>
          <w:b/>
          <w:bCs/>
        </w:rPr>
        <w:t>«Геометрия»:</w:t>
      </w:r>
    </w:p>
    <w:p w:rsidR="005131AE" w:rsidRPr="00E66630" w:rsidRDefault="005131AE" w:rsidP="005131AE">
      <w:pPr>
        <w:tabs>
          <w:tab w:val="left" w:pos="426"/>
        </w:tabs>
        <w:ind w:firstLine="709"/>
        <w:contextualSpacing/>
        <w:rPr>
          <w:bCs/>
        </w:rPr>
      </w:pPr>
      <w:r w:rsidRPr="00E66630">
        <w:rPr>
          <w:bCs/>
        </w:rPr>
        <w:t>1) Применять представление о периметре квадрата и знание зависимости между расстоянием, скоростью и временем движения для решения практической задачи.</w:t>
      </w:r>
    </w:p>
    <w:p w:rsidR="005131AE" w:rsidRPr="00E66630" w:rsidRDefault="005131AE" w:rsidP="005131AE">
      <w:pPr>
        <w:tabs>
          <w:tab w:val="left" w:pos="426"/>
        </w:tabs>
        <w:ind w:firstLine="709"/>
        <w:contextualSpacing/>
        <w:rPr>
          <w:bCs/>
        </w:rPr>
      </w:pPr>
      <w:r w:rsidRPr="00E66630">
        <w:rPr>
          <w:bCs/>
        </w:rPr>
        <w:t>2) Применять представления о площади квадрата и способе ее нахождения для решения практической задачи, записывать ответ и его объяснение.</w:t>
      </w:r>
    </w:p>
    <w:p w:rsidR="005131AE" w:rsidRPr="00E66630" w:rsidRDefault="005131AE" w:rsidP="005131AE">
      <w:pPr>
        <w:tabs>
          <w:tab w:val="left" w:pos="426"/>
        </w:tabs>
        <w:ind w:firstLine="709"/>
        <w:contextualSpacing/>
        <w:jc w:val="both"/>
        <w:rPr>
          <w:bCs/>
        </w:rPr>
      </w:pPr>
      <w:r w:rsidRPr="00E66630">
        <w:rPr>
          <w:bCs/>
        </w:rPr>
        <w:t>3) Выполнять построение.</w:t>
      </w:r>
    </w:p>
    <w:p w:rsidR="005131AE" w:rsidRPr="00E66630" w:rsidRDefault="005131AE" w:rsidP="005131AE">
      <w:pPr>
        <w:tabs>
          <w:tab w:val="left" w:pos="426"/>
        </w:tabs>
        <w:ind w:firstLine="709"/>
        <w:contextualSpacing/>
        <w:rPr>
          <w:bCs/>
        </w:rPr>
      </w:pPr>
      <w:r w:rsidRPr="00E66630">
        <w:rPr>
          <w:bCs/>
        </w:rPr>
        <w:t>4) Ориентироваться в пространстве и на соответствующей схеме, находить два решения задачи.</w:t>
      </w:r>
    </w:p>
    <w:p w:rsidR="005131AE" w:rsidRPr="00E66630" w:rsidRDefault="005131AE" w:rsidP="005131AE">
      <w:pPr>
        <w:tabs>
          <w:tab w:val="left" w:pos="426"/>
        </w:tabs>
        <w:ind w:firstLine="709"/>
        <w:contextualSpacing/>
        <w:jc w:val="both"/>
        <w:rPr>
          <w:bCs/>
        </w:rPr>
      </w:pPr>
      <w:r w:rsidRPr="00E66630">
        <w:rPr>
          <w:bCs/>
        </w:rPr>
        <w:t>5) Продолжать построенный отрезок, находить отрезок заданной длины, записывать значение длины найденного отрезка в заданных единицах.</w:t>
      </w:r>
    </w:p>
    <w:p w:rsidR="005131AE" w:rsidRPr="00E66630" w:rsidRDefault="005131AE" w:rsidP="005131AE">
      <w:pPr>
        <w:tabs>
          <w:tab w:val="left" w:pos="426"/>
        </w:tabs>
        <w:ind w:firstLine="709"/>
        <w:contextualSpacing/>
        <w:jc w:val="both"/>
        <w:rPr>
          <w:b/>
          <w:bCs/>
        </w:rPr>
      </w:pPr>
      <w:r w:rsidRPr="00E66630">
        <w:rPr>
          <w:bCs/>
        </w:rPr>
        <w:t>Типичные ошибки при проверке раздела</w:t>
      </w:r>
      <w:r w:rsidRPr="00E66630">
        <w:rPr>
          <w:b/>
          <w:bCs/>
        </w:rPr>
        <w:t xml:space="preserve"> «Работа с информацией»:</w:t>
      </w:r>
    </w:p>
    <w:p w:rsidR="005131AE" w:rsidRPr="00E66630" w:rsidRDefault="005131AE" w:rsidP="005131AE">
      <w:pPr>
        <w:tabs>
          <w:tab w:val="left" w:pos="426"/>
        </w:tabs>
        <w:ind w:firstLine="709"/>
        <w:contextualSpacing/>
        <w:rPr>
          <w:bCs/>
        </w:rPr>
      </w:pPr>
      <w:r w:rsidRPr="00E66630">
        <w:rPr>
          <w:bCs/>
        </w:rPr>
        <w:t>1) Читать таблицу, находить информацию в соответствии с вопросом задачи, сравнивать числовые данные, представленные в столбце таблицы с заданными условиями.</w:t>
      </w:r>
    </w:p>
    <w:p w:rsidR="005131AE" w:rsidRPr="00E66630" w:rsidRDefault="005131AE" w:rsidP="005131AE">
      <w:pPr>
        <w:tabs>
          <w:tab w:val="left" w:pos="426"/>
        </w:tabs>
        <w:ind w:firstLine="709"/>
        <w:contextualSpacing/>
        <w:jc w:val="both"/>
        <w:rPr>
          <w:bCs/>
        </w:rPr>
      </w:pPr>
      <w:r w:rsidRPr="00E66630">
        <w:rPr>
          <w:bCs/>
        </w:rPr>
        <w:t>2) Понимать значение слов «каждый», «все», «некоторые».</w:t>
      </w:r>
    </w:p>
    <w:p w:rsidR="005131AE" w:rsidRPr="00E66630" w:rsidRDefault="005131AE" w:rsidP="005131AE">
      <w:pPr>
        <w:tabs>
          <w:tab w:val="left" w:pos="426"/>
        </w:tabs>
        <w:ind w:firstLine="709"/>
        <w:contextualSpacing/>
        <w:jc w:val="both"/>
        <w:rPr>
          <w:bCs/>
        </w:rPr>
      </w:pPr>
      <w:r w:rsidRPr="00E66630">
        <w:rPr>
          <w:bCs/>
        </w:rPr>
        <w:t>3) Читать и интерпретировать диаграмму,  столбчатую диаграмму, использовать данные для ответа на вопросы.</w:t>
      </w:r>
    </w:p>
    <w:p w:rsidR="005131AE" w:rsidRPr="005A137D" w:rsidRDefault="005131AE" w:rsidP="005131AE">
      <w:pPr>
        <w:ind w:firstLine="709"/>
        <w:jc w:val="both"/>
      </w:pPr>
      <w:r w:rsidRPr="00E66630">
        <w:rPr>
          <w:bCs/>
        </w:rPr>
        <w:t xml:space="preserve">Таким образом, учителю начальных классов важно создавать на уроках математики ситуации, предоставляющие младшим школьникам возможность  </w:t>
      </w:r>
      <w:r w:rsidRPr="005A137D">
        <w:t>рассуждать, формулировать выводы, записывать в свободной форме объяснения полученного ответа, искать разные варианты решения и т.п.</w:t>
      </w:r>
    </w:p>
    <w:p w:rsidR="005131AE" w:rsidRPr="00E66630" w:rsidRDefault="005131AE" w:rsidP="005131AE">
      <w:pPr>
        <w:tabs>
          <w:tab w:val="left" w:pos="426"/>
        </w:tabs>
        <w:ind w:firstLine="709"/>
        <w:contextualSpacing/>
        <w:jc w:val="both"/>
        <w:rPr>
          <w:b/>
          <w:bCs/>
        </w:rPr>
      </w:pPr>
      <w:r w:rsidRPr="00E66630">
        <w:rPr>
          <w:b/>
          <w:bCs/>
        </w:rPr>
        <w:t>Русский язык</w:t>
      </w:r>
    </w:p>
    <w:p w:rsidR="005131AE" w:rsidRPr="00E66630" w:rsidRDefault="005131AE" w:rsidP="005131AE">
      <w:pPr>
        <w:tabs>
          <w:tab w:val="left" w:pos="426"/>
        </w:tabs>
        <w:ind w:firstLine="709"/>
        <w:contextualSpacing/>
        <w:jc w:val="both"/>
        <w:rPr>
          <w:b/>
          <w:bCs/>
        </w:rPr>
      </w:pPr>
      <w:r w:rsidRPr="00E66630">
        <w:rPr>
          <w:bCs/>
        </w:rPr>
        <w:t xml:space="preserve">В целом, учащиеся Алтайского края выполнили работу по русскому языку примерно также, как и их сверстники в других регионах, испытывая такие же затруднения и допуская те же типичные ошибки. Снижение результатов на 3 – 8% по сравнению с общероссийской выборкой встречаются во всех разделах. Наибольшую трудность для учащихся представляет раздел </w:t>
      </w:r>
      <w:r w:rsidRPr="00E66630">
        <w:rPr>
          <w:b/>
          <w:bCs/>
        </w:rPr>
        <w:t>«Орфография».</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«Фонетика и графика»:</w:t>
      </w:r>
    </w:p>
    <w:p w:rsidR="005131AE" w:rsidRPr="00E66630" w:rsidRDefault="005131AE" w:rsidP="005131AE">
      <w:pPr>
        <w:tabs>
          <w:tab w:val="left" w:pos="426"/>
        </w:tabs>
        <w:ind w:firstLine="709"/>
        <w:contextualSpacing/>
        <w:jc w:val="both"/>
        <w:rPr>
          <w:bCs/>
        </w:rPr>
      </w:pPr>
      <w:r w:rsidRPr="005A137D">
        <w:t>1) </w:t>
      </w:r>
      <w:r w:rsidRPr="00E66630">
        <w:rPr>
          <w:bCs/>
        </w:rPr>
        <w:t>Умение характеризовать звуки русского языка.</w:t>
      </w:r>
    </w:p>
    <w:p w:rsidR="005131AE" w:rsidRPr="00E66630" w:rsidRDefault="005131AE" w:rsidP="005131AE">
      <w:pPr>
        <w:tabs>
          <w:tab w:val="left" w:pos="426"/>
        </w:tabs>
        <w:ind w:firstLine="709"/>
        <w:contextualSpacing/>
        <w:rPr>
          <w:bCs/>
        </w:rPr>
      </w:pPr>
      <w:r w:rsidRPr="005A137D">
        <w:t>2) </w:t>
      </w:r>
      <w:r w:rsidRPr="00E66630">
        <w:rPr>
          <w:bCs/>
        </w:rPr>
        <w:t>Умение характеризовать звуковой, буквенный и слоговой состав слова. Умение работать с таблицей.</w:t>
      </w:r>
    </w:p>
    <w:p w:rsidR="005131AE" w:rsidRPr="00E66630" w:rsidRDefault="005131AE" w:rsidP="005131AE">
      <w:pPr>
        <w:tabs>
          <w:tab w:val="left" w:pos="426"/>
        </w:tabs>
        <w:ind w:firstLine="709"/>
        <w:contextualSpacing/>
        <w:jc w:val="both"/>
        <w:rPr>
          <w:bCs/>
        </w:rPr>
      </w:pPr>
      <w:r w:rsidRPr="00E66630">
        <w:rPr>
          <w:bCs/>
        </w:rPr>
        <w:t>3) Умение характеризовать слово по двум признакам/подбирать примеры слов, удовлетворяющим двум поставленным условиям.</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«Состав слова»:</w:t>
      </w:r>
    </w:p>
    <w:p w:rsidR="005131AE" w:rsidRPr="00E66630" w:rsidRDefault="005131AE" w:rsidP="005131AE">
      <w:pPr>
        <w:tabs>
          <w:tab w:val="left" w:pos="426"/>
        </w:tabs>
        <w:ind w:firstLine="709"/>
        <w:contextualSpacing/>
        <w:jc w:val="both"/>
        <w:rPr>
          <w:bCs/>
        </w:rPr>
      </w:pPr>
      <w:r w:rsidRPr="00E66630">
        <w:rPr>
          <w:bCs/>
        </w:rPr>
        <w:t xml:space="preserve">1) Умение применять знание признаков родственных слов. </w:t>
      </w:r>
    </w:p>
    <w:p w:rsidR="005131AE" w:rsidRPr="00E66630" w:rsidRDefault="005131AE" w:rsidP="005131AE">
      <w:pPr>
        <w:tabs>
          <w:tab w:val="left" w:pos="426"/>
        </w:tabs>
        <w:ind w:firstLine="709"/>
        <w:contextualSpacing/>
        <w:jc w:val="both"/>
        <w:rPr>
          <w:bCs/>
        </w:rPr>
      </w:pPr>
      <w:r w:rsidRPr="00E66630">
        <w:rPr>
          <w:bCs/>
        </w:rPr>
        <w:t>2) Умение различать формы слова и родственные слова.</w:t>
      </w:r>
    </w:p>
    <w:p w:rsidR="005131AE" w:rsidRPr="00E66630" w:rsidRDefault="005131AE" w:rsidP="005131AE">
      <w:pPr>
        <w:tabs>
          <w:tab w:val="left" w:pos="426"/>
        </w:tabs>
        <w:ind w:firstLine="709"/>
        <w:contextualSpacing/>
        <w:jc w:val="both"/>
        <w:rPr>
          <w:bCs/>
        </w:rPr>
      </w:pPr>
      <w:r w:rsidRPr="00E66630">
        <w:rPr>
          <w:bCs/>
        </w:rPr>
        <w:t xml:space="preserve">3) Умение находить в словах с однозначно выделяемыми морфемами окончание, корень, суффикс, приставку. </w:t>
      </w:r>
    </w:p>
    <w:p w:rsidR="005131AE" w:rsidRPr="00E66630" w:rsidRDefault="005131AE" w:rsidP="005131AE">
      <w:pPr>
        <w:tabs>
          <w:tab w:val="left" w:pos="426"/>
        </w:tabs>
        <w:ind w:firstLine="709"/>
        <w:contextualSpacing/>
        <w:jc w:val="both"/>
        <w:rPr>
          <w:bCs/>
        </w:rPr>
      </w:pPr>
      <w:r w:rsidRPr="00E66630">
        <w:rPr>
          <w:bCs/>
        </w:rPr>
        <w:t xml:space="preserve">4) Умение находить несколько правильных ответов. </w:t>
      </w:r>
    </w:p>
    <w:p w:rsidR="005131AE" w:rsidRPr="00E66630" w:rsidRDefault="005131AE" w:rsidP="005131AE">
      <w:pPr>
        <w:tabs>
          <w:tab w:val="left" w:pos="426"/>
        </w:tabs>
        <w:ind w:firstLine="709"/>
        <w:contextualSpacing/>
        <w:jc w:val="both"/>
        <w:rPr>
          <w:bCs/>
        </w:rPr>
      </w:pPr>
      <w:r w:rsidRPr="00E66630">
        <w:rPr>
          <w:bCs/>
        </w:rPr>
        <w:t xml:space="preserve">5) Умение находить слова, доказывающие правильность утверждения о составе слова. </w:t>
      </w:r>
    </w:p>
    <w:p w:rsidR="005131AE" w:rsidRPr="00E66630" w:rsidRDefault="005131AE" w:rsidP="005131AE">
      <w:pPr>
        <w:tabs>
          <w:tab w:val="left" w:pos="426"/>
        </w:tabs>
        <w:ind w:firstLine="709"/>
        <w:contextualSpacing/>
        <w:jc w:val="both"/>
        <w:rPr>
          <w:bCs/>
        </w:rPr>
      </w:pPr>
      <w:r w:rsidRPr="00E66630">
        <w:rPr>
          <w:bCs/>
        </w:rPr>
        <w:t>6) Умение подбирать собственные примеры слов, доказывающие правильность утверждения о составе слова.</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«Морфология»:</w:t>
      </w:r>
    </w:p>
    <w:p w:rsidR="005131AE" w:rsidRPr="00E66630" w:rsidRDefault="005131AE" w:rsidP="005131AE">
      <w:pPr>
        <w:tabs>
          <w:tab w:val="left" w:pos="426"/>
        </w:tabs>
        <w:ind w:firstLine="709"/>
        <w:contextualSpacing/>
        <w:rPr>
          <w:bCs/>
        </w:rPr>
      </w:pPr>
      <w:r w:rsidRPr="00E66630">
        <w:rPr>
          <w:bCs/>
        </w:rPr>
        <w:t>1) Умение находить имя существительное с заданными грамматическими признаками (склонение, форма числа, падежа).</w:t>
      </w:r>
    </w:p>
    <w:p w:rsidR="005131AE" w:rsidRPr="00E66630" w:rsidRDefault="005131AE" w:rsidP="005131AE">
      <w:pPr>
        <w:tabs>
          <w:tab w:val="left" w:pos="426"/>
        </w:tabs>
        <w:ind w:firstLine="709"/>
        <w:contextualSpacing/>
        <w:jc w:val="both"/>
        <w:rPr>
          <w:bCs/>
        </w:rPr>
      </w:pPr>
      <w:r w:rsidRPr="00E66630">
        <w:rPr>
          <w:bCs/>
        </w:rPr>
        <w:t>2) Умение находить имя существительное с заданными грамматическими признаками (склонение, форма числа, падежа).</w:t>
      </w:r>
    </w:p>
    <w:p w:rsidR="005131AE" w:rsidRPr="00E66630" w:rsidRDefault="005131AE" w:rsidP="005131AE">
      <w:pPr>
        <w:tabs>
          <w:tab w:val="left" w:pos="426"/>
        </w:tabs>
        <w:ind w:firstLine="709"/>
        <w:contextualSpacing/>
        <w:rPr>
          <w:bCs/>
        </w:rPr>
      </w:pPr>
      <w:r w:rsidRPr="00E66630">
        <w:rPr>
          <w:bCs/>
        </w:rPr>
        <w:t xml:space="preserve">3) Умение различать омонимичные имена существительные и имена прилагательные. </w:t>
      </w:r>
    </w:p>
    <w:p w:rsidR="005131AE" w:rsidRPr="00E66630" w:rsidRDefault="005131AE" w:rsidP="005131AE">
      <w:pPr>
        <w:tabs>
          <w:tab w:val="left" w:pos="426"/>
        </w:tabs>
        <w:ind w:firstLine="709"/>
        <w:contextualSpacing/>
        <w:rPr>
          <w:bCs/>
        </w:rPr>
      </w:pPr>
      <w:r w:rsidRPr="00E66630">
        <w:rPr>
          <w:bCs/>
        </w:rPr>
        <w:lastRenderedPageBreak/>
        <w:t>4) Умение давать характеристику (указывать грамматические признаки) имени существительного и имени прилагательного.</w:t>
      </w:r>
    </w:p>
    <w:p w:rsidR="005131AE" w:rsidRPr="00E66630" w:rsidRDefault="005131AE" w:rsidP="005131AE">
      <w:pPr>
        <w:tabs>
          <w:tab w:val="left" w:pos="426"/>
        </w:tabs>
        <w:ind w:firstLine="709"/>
        <w:contextualSpacing/>
        <w:jc w:val="both"/>
        <w:rPr>
          <w:bCs/>
        </w:rPr>
      </w:pPr>
      <w:r w:rsidRPr="00E66630">
        <w:rPr>
          <w:bCs/>
        </w:rPr>
        <w:t xml:space="preserve">5) Умение различать омонимичные имена существительные и глаголы. </w:t>
      </w:r>
    </w:p>
    <w:p w:rsidR="005131AE" w:rsidRPr="00E66630" w:rsidRDefault="005131AE" w:rsidP="005131AE">
      <w:pPr>
        <w:tabs>
          <w:tab w:val="left" w:pos="426"/>
        </w:tabs>
        <w:ind w:firstLine="709"/>
        <w:contextualSpacing/>
        <w:jc w:val="both"/>
        <w:rPr>
          <w:bCs/>
        </w:rPr>
      </w:pPr>
      <w:r w:rsidRPr="00E66630">
        <w:rPr>
          <w:bCs/>
        </w:rPr>
        <w:t>6) Умение давать характеристику (указывать грамматические признаки) имени существительного и глагола.</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«Синтаксис»:</w:t>
      </w:r>
    </w:p>
    <w:p w:rsidR="005131AE" w:rsidRPr="00E66630" w:rsidRDefault="005131AE" w:rsidP="005131AE">
      <w:pPr>
        <w:tabs>
          <w:tab w:val="left" w:pos="426"/>
        </w:tabs>
        <w:ind w:firstLine="709"/>
        <w:contextualSpacing/>
        <w:jc w:val="both"/>
        <w:rPr>
          <w:bCs/>
        </w:rPr>
      </w:pPr>
      <w:r w:rsidRPr="00E66630">
        <w:rPr>
          <w:bCs/>
        </w:rPr>
        <w:t xml:space="preserve">1)Умение находить в предложении подлежащее. </w:t>
      </w:r>
    </w:p>
    <w:p w:rsidR="005131AE" w:rsidRPr="00E66630" w:rsidRDefault="005131AE" w:rsidP="005131AE">
      <w:pPr>
        <w:tabs>
          <w:tab w:val="left" w:pos="426"/>
        </w:tabs>
        <w:ind w:firstLine="709"/>
        <w:contextualSpacing/>
        <w:jc w:val="both"/>
        <w:rPr>
          <w:bCs/>
        </w:rPr>
      </w:pPr>
      <w:r w:rsidRPr="00E66630">
        <w:rPr>
          <w:bCs/>
        </w:rPr>
        <w:t>2) Умение находить предложение.</w:t>
      </w:r>
    </w:p>
    <w:p w:rsidR="005131AE" w:rsidRPr="00E66630" w:rsidRDefault="005131AE" w:rsidP="005131AE">
      <w:pPr>
        <w:tabs>
          <w:tab w:val="left" w:pos="426"/>
        </w:tabs>
        <w:ind w:firstLine="709"/>
        <w:contextualSpacing/>
        <w:jc w:val="both"/>
        <w:rPr>
          <w:bCs/>
        </w:rPr>
      </w:pPr>
      <w:r w:rsidRPr="00E66630">
        <w:rPr>
          <w:bCs/>
        </w:rPr>
        <w:t>3) Умение находить в предложении сказуемое. У</w:t>
      </w:r>
    </w:p>
    <w:p w:rsidR="005131AE" w:rsidRPr="00E66630" w:rsidRDefault="005131AE" w:rsidP="005131AE">
      <w:pPr>
        <w:tabs>
          <w:tab w:val="left" w:pos="426"/>
        </w:tabs>
        <w:ind w:firstLine="709"/>
        <w:contextualSpacing/>
        <w:jc w:val="both"/>
        <w:rPr>
          <w:bCs/>
        </w:rPr>
      </w:pPr>
      <w:r w:rsidRPr="00E66630">
        <w:rPr>
          <w:bCs/>
        </w:rPr>
        <w:t>4) Умение находить предложение с однородными членами.</w:t>
      </w:r>
    </w:p>
    <w:p w:rsidR="005131AE" w:rsidRPr="00E66630" w:rsidRDefault="005131AE" w:rsidP="005131AE">
      <w:pPr>
        <w:tabs>
          <w:tab w:val="left" w:pos="426"/>
        </w:tabs>
        <w:ind w:firstLine="709"/>
        <w:contextualSpacing/>
        <w:jc w:val="both"/>
        <w:rPr>
          <w:b/>
          <w:bCs/>
        </w:rPr>
      </w:pPr>
      <w:r w:rsidRPr="00E66630">
        <w:rPr>
          <w:bCs/>
        </w:rPr>
        <w:t>Типичные ошибки при проверке раздела «</w:t>
      </w:r>
      <w:r w:rsidRPr="00E66630">
        <w:rPr>
          <w:b/>
          <w:bCs/>
        </w:rPr>
        <w:t>Орфография»:</w:t>
      </w:r>
    </w:p>
    <w:p w:rsidR="005131AE" w:rsidRPr="00E66630" w:rsidRDefault="005131AE" w:rsidP="005131AE">
      <w:pPr>
        <w:tabs>
          <w:tab w:val="left" w:pos="426"/>
        </w:tabs>
        <w:ind w:firstLine="709"/>
        <w:contextualSpacing/>
        <w:jc w:val="both"/>
        <w:rPr>
          <w:bCs/>
        </w:rPr>
      </w:pPr>
      <w:r w:rsidRPr="00E66630">
        <w:rPr>
          <w:bCs/>
        </w:rPr>
        <w:t xml:space="preserve">1) Умение определять наличие в словах изученных орфограмм. </w:t>
      </w:r>
    </w:p>
    <w:p w:rsidR="005131AE" w:rsidRPr="00E66630" w:rsidRDefault="005131AE" w:rsidP="005131AE">
      <w:pPr>
        <w:tabs>
          <w:tab w:val="left" w:pos="426"/>
        </w:tabs>
        <w:ind w:firstLine="709"/>
        <w:contextualSpacing/>
        <w:jc w:val="both"/>
        <w:rPr>
          <w:bCs/>
        </w:rPr>
      </w:pPr>
      <w:r w:rsidRPr="00E66630">
        <w:rPr>
          <w:bCs/>
        </w:rPr>
        <w:t>2) Умение заполнять таблицу, записывая предложенные слова в нужную колонку таблицы.</w:t>
      </w:r>
    </w:p>
    <w:p w:rsidR="005131AE" w:rsidRPr="00E66630" w:rsidRDefault="005131AE" w:rsidP="005131AE">
      <w:pPr>
        <w:tabs>
          <w:tab w:val="left" w:pos="426"/>
        </w:tabs>
        <w:ind w:firstLine="709"/>
        <w:contextualSpacing/>
        <w:jc w:val="both"/>
        <w:rPr>
          <w:bCs/>
        </w:rPr>
      </w:pPr>
      <w:r w:rsidRPr="00E66630">
        <w:rPr>
          <w:bCs/>
        </w:rPr>
        <w:t xml:space="preserve">3) Умение определять наличие в словах изученных орфограмм. </w:t>
      </w:r>
    </w:p>
    <w:p w:rsidR="005131AE" w:rsidRPr="00E66630" w:rsidRDefault="005131AE" w:rsidP="005131AE">
      <w:pPr>
        <w:tabs>
          <w:tab w:val="left" w:pos="426"/>
        </w:tabs>
        <w:ind w:firstLine="709"/>
        <w:contextualSpacing/>
        <w:jc w:val="both"/>
        <w:rPr>
          <w:bCs/>
        </w:rPr>
      </w:pPr>
      <w:r w:rsidRPr="00E66630">
        <w:rPr>
          <w:bCs/>
        </w:rPr>
        <w:t>4) Умение самостоятельно определять способ действия при группировке слов в соответствии с тем, какая орфограмма есть в слове</w:t>
      </w:r>
    </w:p>
    <w:p w:rsidR="005131AE" w:rsidRPr="00E66630" w:rsidRDefault="005131AE" w:rsidP="005131AE">
      <w:pPr>
        <w:tabs>
          <w:tab w:val="left" w:pos="426"/>
        </w:tabs>
        <w:ind w:firstLine="709"/>
        <w:contextualSpacing/>
        <w:jc w:val="both"/>
        <w:rPr>
          <w:bCs/>
        </w:rPr>
      </w:pPr>
      <w:r w:rsidRPr="00E66630">
        <w:rPr>
          <w:bCs/>
        </w:rPr>
        <w:t xml:space="preserve">5)Умение осознанно применить изученные правила правописания, различать изученные и неизученные правила. </w:t>
      </w:r>
    </w:p>
    <w:p w:rsidR="005131AE" w:rsidRPr="00E66630" w:rsidRDefault="005131AE" w:rsidP="005131AE">
      <w:pPr>
        <w:tabs>
          <w:tab w:val="left" w:pos="426"/>
        </w:tabs>
        <w:ind w:firstLine="709"/>
        <w:contextualSpacing/>
        <w:jc w:val="both"/>
        <w:rPr>
          <w:bCs/>
        </w:rPr>
      </w:pPr>
      <w:r w:rsidRPr="00E66630">
        <w:rPr>
          <w:bCs/>
        </w:rPr>
        <w:t xml:space="preserve">6) Умение дифференцировать способ проверки в зависимости от места орфограммы в слове. </w:t>
      </w:r>
    </w:p>
    <w:p w:rsidR="005131AE" w:rsidRPr="00E66630" w:rsidRDefault="005131AE" w:rsidP="005131AE">
      <w:pPr>
        <w:tabs>
          <w:tab w:val="left" w:pos="426"/>
        </w:tabs>
        <w:ind w:firstLine="709"/>
        <w:contextualSpacing/>
        <w:jc w:val="both"/>
        <w:rPr>
          <w:bCs/>
        </w:rPr>
      </w:pPr>
      <w:r w:rsidRPr="00E66630">
        <w:rPr>
          <w:bCs/>
        </w:rPr>
        <w:t xml:space="preserve">7) Умение работать в ситуации отсутствия правильного ответа. </w:t>
      </w:r>
    </w:p>
    <w:p w:rsidR="005131AE" w:rsidRPr="00E66630" w:rsidRDefault="005131AE" w:rsidP="005131AE">
      <w:pPr>
        <w:tabs>
          <w:tab w:val="left" w:pos="426"/>
        </w:tabs>
        <w:ind w:firstLine="709"/>
        <w:contextualSpacing/>
        <w:jc w:val="both"/>
        <w:rPr>
          <w:bCs/>
        </w:rPr>
      </w:pPr>
      <w:r w:rsidRPr="00E66630">
        <w:rPr>
          <w:bCs/>
        </w:rPr>
        <w:t>8) Умение дать собственный правильный ответ, доказать его.</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«Развитие речи»:</w:t>
      </w:r>
    </w:p>
    <w:p w:rsidR="005131AE" w:rsidRPr="00E66630" w:rsidRDefault="005131AE" w:rsidP="005131AE">
      <w:pPr>
        <w:tabs>
          <w:tab w:val="left" w:pos="426"/>
        </w:tabs>
        <w:ind w:firstLine="709"/>
        <w:contextualSpacing/>
        <w:jc w:val="both"/>
        <w:rPr>
          <w:bCs/>
          <w:i/>
        </w:rPr>
      </w:pPr>
      <w:r w:rsidRPr="00E66630">
        <w:rPr>
          <w:bCs/>
        </w:rPr>
        <w:t>1) Умение дополнять план текста, восстанавливая пропущенные пункты</w:t>
      </w:r>
    </w:p>
    <w:p w:rsidR="005131AE" w:rsidRPr="00E66630" w:rsidRDefault="005131AE" w:rsidP="005131AE">
      <w:pPr>
        <w:tabs>
          <w:tab w:val="left" w:pos="426"/>
        </w:tabs>
        <w:ind w:firstLine="709"/>
        <w:contextualSpacing/>
        <w:jc w:val="both"/>
        <w:rPr>
          <w:bCs/>
        </w:rPr>
      </w:pPr>
      <w:r w:rsidRPr="00E66630">
        <w:rPr>
          <w:bCs/>
        </w:rPr>
        <w:t xml:space="preserve">2) Умение подбирать заголовок к тексту. </w:t>
      </w:r>
    </w:p>
    <w:p w:rsidR="005131AE" w:rsidRPr="00E66630" w:rsidRDefault="005131AE" w:rsidP="005131AE">
      <w:pPr>
        <w:tabs>
          <w:tab w:val="left" w:pos="426"/>
        </w:tabs>
        <w:ind w:firstLine="709"/>
        <w:contextualSpacing/>
        <w:jc w:val="both"/>
        <w:rPr>
          <w:bCs/>
        </w:rPr>
      </w:pPr>
      <w:r w:rsidRPr="00E66630">
        <w:rPr>
          <w:bCs/>
        </w:rPr>
        <w:t>3) Умение обосновывать свой выбор.</w:t>
      </w:r>
    </w:p>
    <w:p w:rsidR="005131AE" w:rsidRPr="00E66630" w:rsidRDefault="005131AE" w:rsidP="005131AE">
      <w:pPr>
        <w:tabs>
          <w:tab w:val="left" w:pos="426"/>
        </w:tabs>
        <w:ind w:firstLine="709"/>
        <w:contextualSpacing/>
        <w:jc w:val="both"/>
        <w:rPr>
          <w:color w:val="000000"/>
        </w:rPr>
      </w:pPr>
      <w:r w:rsidRPr="00E66630">
        <w:rPr>
          <w:color w:val="000000"/>
        </w:rPr>
        <w:t xml:space="preserve">4) Умение составлять небольшой связный текст на основе прочитанной притчи. </w:t>
      </w:r>
    </w:p>
    <w:p w:rsidR="005131AE" w:rsidRPr="00E66630" w:rsidRDefault="005131AE" w:rsidP="005131AE">
      <w:pPr>
        <w:tabs>
          <w:tab w:val="left" w:pos="426"/>
        </w:tabs>
        <w:ind w:firstLine="709"/>
        <w:contextualSpacing/>
        <w:jc w:val="both"/>
        <w:rPr>
          <w:bCs/>
        </w:rPr>
      </w:pPr>
      <w:r w:rsidRPr="00E66630">
        <w:rPr>
          <w:color w:val="000000"/>
        </w:rPr>
        <w:t>5) Умение высказать свое мнение и обосновать его.</w:t>
      </w:r>
    </w:p>
    <w:p w:rsidR="005131AE" w:rsidRPr="00E66630" w:rsidRDefault="005131AE" w:rsidP="005131AE">
      <w:pPr>
        <w:tabs>
          <w:tab w:val="left" w:pos="426"/>
        </w:tabs>
        <w:ind w:firstLine="709"/>
        <w:contextualSpacing/>
        <w:jc w:val="both"/>
        <w:rPr>
          <w:bCs/>
        </w:rPr>
      </w:pPr>
      <w:r w:rsidRPr="00E66630">
        <w:rPr>
          <w:bCs/>
        </w:rPr>
        <w:t xml:space="preserve">6) Умение составлять небольшой связный текст на основе прочитанного рассказа. </w:t>
      </w:r>
    </w:p>
    <w:p w:rsidR="005131AE" w:rsidRPr="00E66630" w:rsidRDefault="005131AE" w:rsidP="005131AE">
      <w:pPr>
        <w:tabs>
          <w:tab w:val="left" w:pos="426"/>
        </w:tabs>
        <w:ind w:firstLine="709"/>
        <w:contextualSpacing/>
        <w:jc w:val="both"/>
        <w:rPr>
          <w:bCs/>
        </w:rPr>
      </w:pPr>
      <w:r w:rsidRPr="00E66630">
        <w:rPr>
          <w:bCs/>
        </w:rPr>
        <w:t>7) Умение высказать свое мнение и обосновать его.</w:t>
      </w:r>
    </w:p>
    <w:p w:rsidR="005131AE" w:rsidRPr="00E66630" w:rsidRDefault="005131AE" w:rsidP="005131AE">
      <w:pPr>
        <w:tabs>
          <w:tab w:val="left" w:pos="426"/>
        </w:tabs>
        <w:ind w:firstLine="709"/>
        <w:contextualSpacing/>
        <w:jc w:val="both"/>
        <w:rPr>
          <w:bCs/>
        </w:rPr>
      </w:pPr>
      <w:r w:rsidRPr="00E66630">
        <w:rPr>
          <w:bCs/>
        </w:rPr>
        <w:t>Таким образом, учителю начальных классов важно создавать на уроках русского языка ситуации, предоставляющие младшим школьникам анализировать предметный материал, работать с разными типами текстов, отказаться от репродуктивной работы.</w:t>
      </w:r>
    </w:p>
    <w:p w:rsidR="005131AE" w:rsidRPr="00E66630" w:rsidRDefault="005131AE" w:rsidP="005131AE">
      <w:pPr>
        <w:tabs>
          <w:tab w:val="left" w:pos="426"/>
        </w:tabs>
        <w:ind w:firstLine="709"/>
        <w:contextualSpacing/>
        <w:jc w:val="both"/>
        <w:rPr>
          <w:b/>
          <w:bCs/>
        </w:rPr>
      </w:pPr>
      <w:r w:rsidRPr="00E66630">
        <w:rPr>
          <w:b/>
          <w:bCs/>
        </w:rPr>
        <w:t>Окружающий мир</w:t>
      </w:r>
    </w:p>
    <w:p w:rsidR="005131AE" w:rsidRPr="00E66630" w:rsidRDefault="005131AE" w:rsidP="005131AE">
      <w:pPr>
        <w:tabs>
          <w:tab w:val="left" w:pos="426"/>
        </w:tabs>
        <w:ind w:firstLine="709"/>
        <w:contextualSpacing/>
        <w:jc w:val="both"/>
        <w:rPr>
          <w:bCs/>
        </w:rPr>
      </w:pPr>
      <w:r w:rsidRPr="00E66630">
        <w:rPr>
          <w:bCs/>
        </w:rPr>
        <w:t xml:space="preserve">В целом, учащиеся Алтайского края выполнили работу по окружающему миру по большинству вопросов так же или чуть лучше (на 1 – 5%), чем их сверстники в других регионах, но при этом испытывая те же затруднения и допуская те же типичные ошибки. </w:t>
      </w:r>
    </w:p>
    <w:p w:rsidR="005131AE" w:rsidRPr="00E66630" w:rsidRDefault="005131AE" w:rsidP="005131AE">
      <w:pPr>
        <w:tabs>
          <w:tab w:val="left" w:pos="426"/>
        </w:tabs>
        <w:ind w:firstLine="709"/>
        <w:contextualSpacing/>
        <w:jc w:val="both"/>
        <w:rPr>
          <w:bCs/>
        </w:rPr>
      </w:pPr>
      <w:r w:rsidRPr="00E66630">
        <w:rPr>
          <w:bCs/>
        </w:rPr>
        <w:t>Основные проблемы – перенос логических операций (анализа, сопоставления, выявление связей, группировки и классификации и др.) на природные объекты, а также использование текста для получения необходимой информации.</w:t>
      </w:r>
    </w:p>
    <w:p w:rsidR="005131AE" w:rsidRPr="00E66630" w:rsidRDefault="005131AE" w:rsidP="005131AE">
      <w:pPr>
        <w:tabs>
          <w:tab w:val="left" w:pos="426"/>
        </w:tabs>
        <w:ind w:firstLine="709"/>
        <w:contextualSpacing/>
        <w:jc w:val="both"/>
        <w:rPr>
          <w:bCs/>
        </w:rPr>
      </w:pPr>
      <w:r w:rsidRPr="00E66630">
        <w:rPr>
          <w:bCs/>
        </w:rPr>
        <w:t>Среди собственно естественнонаучных навыков, как показывают результаты, недостаточно сформирован навык работы с лабораторным оборудованием.</w:t>
      </w:r>
    </w:p>
    <w:p w:rsidR="005131AE" w:rsidRPr="00E66630" w:rsidRDefault="005131AE" w:rsidP="005131AE">
      <w:pPr>
        <w:tabs>
          <w:tab w:val="left" w:pos="426"/>
        </w:tabs>
        <w:ind w:firstLine="709"/>
        <w:contextualSpacing/>
        <w:jc w:val="both"/>
        <w:rPr>
          <w:bCs/>
        </w:rPr>
      </w:pPr>
      <w:r w:rsidRPr="00E66630">
        <w:rPr>
          <w:bCs/>
        </w:rPr>
        <w:t>Все учащиеся затруднились также в установлении последовательности государственных праздников, и плохо знают достопримечательности как столицы, так и родного края.</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«Природа»:</w:t>
      </w:r>
    </w:p>
    <w:p w:rsidR="005131AE" w:rsidRPr="00E66630" w:rsidRDefault="005131AE" w:rsidP="005131AE">
      <w:pPr>
        <w:tabs>
          <w:tab w:val="left" w:pos="426"/>
        </w:tabs>
        <w:ind w:firstLine="709"/>
        <w:contextualSpacing/>
        <w:jc w:val="both"/>
        <w:rPr>
          <w:bCs/>
        </w:rPr>
      </w:pPr>
      <w:r w:rsidRPr="00E66630">
        <w:rPr>
          <w:bCs/>
        </w:rPr>
        <w:t xml:space="preserve">1) Определение промежутка времени. </w:t>
      </w:r>
    </w:p>
    <w:p w:rsidR="005131AE" w:rsidRPr="00E66630" w:rsidRDefault="005131AE" w:rsidP="005131AE">
      <w:pPr>
        <w:tabs>
          <w:tab w:val="left" w:pos="426"/>
        </w:tabs>
        <w:ind w:firstLine="709"/>
        <w:contextualSpacing/>
        <w:jc w:val="both"/>
        <w:rPr>
          <w:bCs/>
        </w:rPr>
      </w:pPr>
      <w:r w:rsidRPr="00E66630">
        <w:rPr>
          <w:bCs/>
        </w:rPr>
        <w:t>2) Использование простейшего лабораторного оборудования и измерительных приборов при проведении наблюдений и опытов.</w:t>
      </w:r>
    </w:p>
    <w:p w:rsidR="005131AE" w:rsidRPr="00E66630" w:rsidRDefault="005131AE" w:rsidP="005131AE">
      <w:pPr>
        <w:tabs>
          <w:tab w:val="left" w:pos="426"/>
        </w:tabs>
        <w:ind w:firstLine="709"/>
        <w:contextualSpacing/>
        <w:jc w:val="both"/>
        <w:rPr>
          <w:bCs/>
        </w:rPr>
      </w:pPr>
      <w:r w:rsidRPr="00E66630">
        <w:rPr>
          <w:bCs/>
        </w:rPr>
        <w:t>3) Времена года. Описание (выбор) примеров изученных объектов и явлений и их характерных свойств.</w:t>
      </w:r>
    </w:p>
    <w:p w:rsidR="005131AE" w:rsidRPr="00E66630" w:rsidRDefault="005131AE" w:rsidP="005131AE">
      <w:pPr>
        <w:tabs>
          <w:tab w:val="left" w:pos="426"/>
        </w:tabs>
        <w:ind w:firstLine="709"/>
        <w:contextualSpacing/>
        <w:jc w:val="both"/>
        <w:rPr>
          <w:bCs/>
          <w:i/>
        </w:rPr>
      </w:pPr>
      <w:r w:rsidRPr="00E66630">
        <w:rPr>
          <w:bCs/>
        </w:rPr>
        <w:lastRenderedPageBreak/>
        <w:t xml:space="preserve">Типичные ошибки при проверке раздела </w:t>
      </w:r>
      <w:r w:rsidRPr="00E66630">
        <w:rPr>
          <w:bCs/>
          <w:i/>
        </w:rPr>
        <w:t>«Животные, их разнообразие»:</w:t>
      </w:r>
    </w:p>
    <w:p w:rsidR="005131AE" w:rsidRPr="00E66630" w:rsidRDefault="005131AE" w:rsidP="005131AE">
      <w:pPr>
        <w:tabs>
          <w:tab w:val="left" w:pos="426"/>
        </w:tabs>
        <w:ind w:firstLine="709"/>
        <w:contextualSpacing/>
        <w:jc w:val="both"/>
        <w:rPr>
          <w:bCs/>
        </w:rPr>
      </w:pPr>
      <w:r w:rsidRPr="00E66630">
        <w:rPr>
          <w:bCs/>
        </w:rPr>
        <w:t xml:space="preserve">1) Размножение животных. </w:t>
      </w:r>
    </w:p>
    <w:p w:rsidR="005131AE" w:rsidRPr="00E66630" w:rsidRDefault="005131AE" w:rsidP="005131AE">
      <w:pPr>
        <w:tabs>
          <w:tab w:val="left" w:pos="426"/>
        </w:tabs>
        <w:ind w:firstLine="709"/>
        <w:contextualSpacing/>
        <w:jc w:val="both"/>
        <w:rPr>
          <w:bCs/>
        </w:rPr>
      </w:pPr>
      <w:r w:rsidRPr="00E66630">
        <w:rPr>
          <w:bCs/>
        </w:rPr>
        <w:t>2) Обнаружение простейших взаимосвязей между живой и неживой природой, взаимосвязи в живой природе.</w:t>
      </w:r>
    </w:p>
    <w:p w:rsidR="005131AE" w:rsidRPr="00E66630" w:rsidRDefault="005131AE" w:rsidP="005131AE">
      <w:pPr>
        <w:tabs>
          <w:tab w:val="left" w:pos="426"/>
        </w:tabs>
        <w:ind w:firstLine="709"/>
        <w:contextualSpacing/>
        <w:jc w:val="both"/>
        <w:rPr>
          <w:bCs/>
        </w:rPr>
      </w:pPr>
      <w:r w:rsidRPr="00E66630">
        <w:rPr>
          <w:bCs/>
        </w:rPr>
        <w:t xml:space="preserve">3) Животные: разнообразие, особенности питания. </w:t>
      </w:r>
    </w:p>
    <w:p w:rsidR="005131AE" w:rsidRPr="00E66630" w:rsidRDefault="005131AE" w:rsidP="005131AE">
      <w:pPr>
        <w:tabs>
          <w:tab w:val="left" w:pos="426"/>
        </w:tabs>
        <w:ind w:firstLine="709"/>
        <w:contextualSpacing/>
        <w:jc w:val="both"/>
        <w:rPr>
          <w:bCs/>
        </w:rPr>
      </w:pPr>
      <w:r w:rsidRPr="00E66630">
        <w:rPr>
          <w:bCs/>
        </w:rPr>
        <w:t>4) Проведение простейшей классификации изученных объектов природы на основе внешних признаков или известных характерных свойств.</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«Растения, их разнообразие»:</w:t>
      </w:r>
    </w:p>
    <w:p w:rsidR="005131AE" w:rsidRPr="00E66630" w:rsidRDefault="005131AE" w:rsidP="005131AE">
      <w:pPr>
        <w:tabs>
          <w:tab w:val="left" w:pos="426"/>
        </w:tabs>
        <w:ind w:firstLine="709"/>
        <w:contextualSpacing/>
        <w:jc w:val="both"/>
        <w:rPr>
          <w:bCs/>
        </w:rPr>
      </w:pPr>
      <w:r w:rsidRPr="00E66630">
        <w:rPr>
          <w:bCs/>
        </w:rPr>
        <w:t>1) Растения. Использование естественнонаучных текстов для решения учебно-практической задачи.</w:t>
      </w:r>
    </w:p>
    <w:p w:rsidR="005131AE" w:rsidRPr="00E66630" w:rsidRDefault="005131AE" w:rsidP="005131AE">
      <w:pPr>
        <w:tabs>
          <w:tab w:val="left" w:pos="426"/>
        </w:tabs>
        <w:ind w:firstLine="709"/>
        <w:contextualSpacing/>
        <w:jc w:val="both"/>
        <w:rPr>
          <w:bCs/>
        </w:rPr>
      </w:pPr>
      <w:r w:rsidRPr="00E66630">
        <w:rPr>
          <w:bCs/>
        </w:rPr>
        <w:t>2) Растения. Обнаружение простейших взаимосвязей между живой и неживой природой.</w:t>
      </w:r>
    </w:p>
    <w:p w:rsidR="005131AE" w:rsidRPr="00E66630" w:rsidRDefault="005131AE" w:rsidP="005131AE">
      <w:pPr>
        <w:tabs>
          <w:tab w:val="left" w:pos="426"/>
        </w:tabs>
        <w:ind w:firstLine="709"/>
        <w:contextualSpacing/>
        <w:jc w:val="both"/>
        <w:rPr>
          <w:bCs/>
        </w:rPr>
      </w:pPr>
      <w:r w:rsidRPr="00E66630">
        <w:rPr>
          <w:bCs/>
        </w:rPr>
        <w:t>3) Растения. Проведение простейшей классификации изученных объектов природы на основе внешних признаков или известных характерных свойств.</w:t>
      </w:r>
    </w:p>
    <w:p w:rsidR="005131AE" w:rsidRPr="00E66630" w:rsidRDefault="005131AE" w:rsidP="005131AE">
      <w:pPr>
        <w:tabs>
          <w:tab w:val="left" w:pos="426"/>
        </w:tabs>
        <w:ind w:firstLine="709"/>
        <w:contextualSpacing/>
        <w:jc w:val="both"/>
        <w:rPr>
          <w:bCs/>
        </w:rPr>
      </w:pPr>
      <w:r w:rsidRPr="00E66630">
        <w:rPr>
          <w:bCs/>
        </w:rPr>
        <w:t>4) Растения. Описывание на основе предложенного плана изученные объекты и явления живой и неживой природы.</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«Земля»:</w:t>
      </w:r>
    </w:p>
    <w:p w:rsidR="005131AE" w:rsidRPr="00E66630" w:rsidRDefault="005131AE" w:rsidP="005131AE">
      <w:pPr>
        <w:tabs>
          <w:tab w:val="left" w:pos="426"/>
        </w:tabs>
        <w:ind w:firstLine="709"/>
        <w:contextualSpacing/>
        <w:jc w:val="both"/>
        <w:rPr>
          <w:bCs/>
        </w:rPr>
      </w:pPr>
      <w:r w:rsidRPr="00E66630">
        <w:rPr>
          <w:bCs/>
        </w:rPr>
        <w:t>1) Вращение Земли как причина смены дня и ночи. Различать характерные свойства изученных явлений.</w:t>
      </w:r>
    </w:p>
    <w:p w:rsidR="005131AE" w:rsidRPr="00E66630" w:rsidRDefault="005131AE" w:rsidP="005131AE">
      <w:pPr>
        <w:tabs>
          <w:tab w:val="left" w:pos="426"/>
        </w:tabs>
        <w:ind w:firstLine="709"/>
        <w:contextualSpacing/>
        <w:jc w:val="both"/>
        <w:rPr>
          <w:color w:val="000000"/>
        </w:rPr>
      </w:pPr>
      <w:r w:rsidRPr="00E66630">
        <w:rPr>
          <w:bCs/>
        </w:rPr>
        <w:t xml:space="preserve">2) </w:t>
      </w:r>
      <w:r w:rsidRPr="00E66630">
        <w:rPr>
          <w:color w:val="000000"/>
        </w:rPr>
        <w:t xml:space="preserve">Ориентирование на местности. </w:t>
      </w:r>
      <w:r w:rsidRPr="003B237D">
        <w:t>Использование готовых моделей,</w:t>
      </w:r>
      <w:r w:rsidRPr="00E66630">
        <w:rPr>
          <w:color w:val="000000"/>
        </w:rPr>
        <w:t xml:space="preserve"> глобуса, карты или плана при выполнении учебных заданий (для объяснения явлений или выявления свойств объектов).</w:t>
      </w:r>
    </w:p>
    <w:p w:rsidR="005131AE" w:rsidRPr="00E66630" w:rsidRDefault="005131AE" w:rsidP="005131AE">
      <w:pPr>
        <w:tabs>
          <w:tab w:val="left" w:pos="426"/>
        </w:tabs>
        <w:ind w:firstLine="709"/>
        <w:contextualSpacing/>
        <w:jc w:val="both"/>
        <w:rPr>
          <w:color w:val="000000"/>
        </w:rPr>
      </w:pPr>
      <w:r w:rsidRPr="00E66630">
        <w:rPr>
          <w:color w:val="000000"/>
        </w:rPr>
        <w:t>3) Формы земной поверхности. Использование естественнонаучных текстов с целью поиска и извлечения информации, ответов на вопросы, для объяснений.</w:t>
      </w:r>
    </w:p>
    <w:p w:rsidR="005131AE" w:rsidRPr="00E66630" w:rsidRDefault="005131AE" w:rsidP="005131AE">
      <w:pPr>
        <w:tabs>
          <w:tab w:val="left" w:pos="426"/>
        </w:tabs>
        <w:ind w:firstLine="709"/>
        <w:contextualSpacing/>
        <w:jc w:val="both"/>
        <w:rPr>
          <w:bCs/>
        </w:rPr>
      </w:pPr>
      <w:r w:rsidRPr="00E66630">
        <w:rPr>
          <w:color w:val="000000"/>
        </w:rPr>
        <w:t xml:space="preserve">4)  </w:t>
      </w:r>
      <w:r w:rsidRPr="00E66630">
        <w:rPr>
          <w:bCs/>
        </w:rPr>
        <w:t>Природные зоны. Группировка объектов по заданным признакам.</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«Погода и климат»:</w:t>
      </w:r>
    </w:p>
    <w:p w:rsidR="005131AE" w:rsidRPr="00E66630" w:rsidRDefault="005131AE" w:rsidP="005131AE">
      <w:pPr>
        <w:tabs>
          <w:tab w:val="left" w:pos="426"/>
        </w:tabs>
        <w:ind w:firstLine="709"/>
        <w:contextualSpacing/>
        <w:jc w:val="both"/>
        <w:rPr>
          <w:bCs/>
        </w:rPr>
      </w:pPr>
      <w:r w:rsidRPr="00E66630">
        <w:rPr>
          <w:bCs/>
        </w:rPr>
        <w:t xml:space="preserve">1) Климат, растительный и животный мир, особенности труда и быта людей, влияние человека на природу изучаемых природных зон. </w:t>
      </w:r>
    </w:p>
    <w:p w:rsidR="005131AE" w:rsidRPr="00E66630" w:rsidRDefault="005131AE" w:rsidP="005131AE">
      <w:pPr>
        <w:tabs>
          <w:tab w:val="left" w:pos="426"/>
        </w:tabs>
        <w:ind w:firstLine="709"/>
        <w:contextualSpacing/>
        <w:jc w:val="both"/>
        <w:rPr>
          <w:bCs/>
        </w:rPr>
      </w:pPr>
      <w:r w:rsidRPr="00E66630">
        <w:rPr>
          <w:bCs/>
        </w:rPr>
        <w:t>2) Использование естественнонаучных текстов с целью поиска и извлечения информации, ответов на вопросы, для объяснений.</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«Вещество»:</w:t>
      </w:r>
    </w:p>
    <w:p w:rsidR="005131AE" w:rsidRPr="00E66630" w:rsidRDefault="005131AE" w:rsidP="005131AE">
      <w:pPr>
        <w:tabs>
          <w:tab w:val="left" w:pos="426"/>
        </w:tabs>
        <w:ind w:firstLine="709"/>
        <w:contextualSpacing/>
        <w:jc w:val="both"/>
        <w:rPr>
          <w:bCs/>
        </w:rPr>
      </w:pPr>
      <w:r w:rsidRPr="00E66630">
        <w:rPr>
          <w:bCs/>
        </w:rPr>
        <w:t>1) Воздух. Различение характерных свойств изученных объектов и явлений живой и неживой природы по их названию.</w:t>
      </w:r>
    </w:p>
    <w:p w:rsidR="005131AE" w:rsidRPr="00E66630" w:rsidRDefault="005131AE" w:rsidP="005131AE">
      <w:pPr>
        <w:tabs>
          <w:tab w:val="left" w:pos="426"/>
        </w:tabs>
        <w:ind w:firstLine="709"/>
        <w:contextualSpacing/>
        <w:jc w:val="both"/>
        <w:rPr>
          <w:bCs/>
        </w:rPr>
      </w:pPr>
      <w:r w:rsidRPr="00E66630">
        <w:rPr>
          <w:bCs/>
        </w:rPr>
        <w:t>2) Полезные ископаемые. Сравнение объектов на основе внешних признаков или известных характерных свойств.</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«Единство живой и неживой природы»:</w:t>
      </w:r>
    </w:p>
    <w:p w:rsidR="005131AE" w:rsidRPr="00E66630" w:rsidRDefault="005131AE" w:rsidP="005131AE">
      <w:pPr>
        <w:tabs>
          <w:tab w:val="left" w:pos="426"/>
        </w:tabs>
        <w:ind w:firstLine="709"/>
        <w:contextualSpacing/>
        <w:jc w:val="both"/>
        <w:rPr>
          <w:bCs/>
        </w:rPr>
      </w:pPr>
      <w:r w:rsidRPr="00E66630">
        <w:rPr>
          <w:bCs/>
        </w:rPr>
        <w:t>Заповедники. Соотнесение изученных природных объектов и явлений с их описаниями или характерными свойствами.</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«Человек – часть природы»:</w:t>
      </w:r>
    </w:p>
    <w:p w:rsidR="005131AE" w:rsidRPr="00E66630" w:rsidRDefault="005131AE" w:rsidP="005131AE">
      <w:pPr>
        <w:tabs>
          <w:tab w:val="left" w:pos="426"/>
        </w:tabs>
        <w:ind w:firstLine="709"/>
        <w:contextualSpacing/>
        <w:jc w:val="both"/>
        <w:rPr>
          <w:bCs/>
        </w:rPr>
      </w:pPr>
      <w:r w:rsidRPr="00E66630">
        <w:rPr>
          <w:bCs/>
        </w:rPr>
        <w:t>1) Органы дыхания. Описание на основе предложенного плана изученных объектов и явлений живой и неживой природы.</w:t>
      </w:r>
    </w:p>
    <w:p w:rsidR="005131AE" w:rsidRPr="00E66630" w:rsidRDefault="005131AE" w:rsidP="005131AE">
      <w:pPr>
        <w:tabs>
          <w:tab w:val="left" w:pos="426"/>
        </w:tabs>
        <w:ind w:firstLine="709"/>
        <w:contextualSpacing/>
        <w:jc w:val="both"/>
        <w:rPr>
          <w:bCs/>
        </w:rPr>
      </w:pPr>
      <w:r w:rsidRPr="00E66630">
        <w:rPr>
          <w:bCs/>
        </w:rPr>
        <w:t>2) Системы органов (органы чувств). Выделение основных существенных признаков изученных объектов и явлений живой и неживой природы.</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«Здоровье и безопасность»:</w:t>
      </w:r>
    </w:p>
    <w:p w:rsidR="005131AE" w:rsidRPr="00E66630" w:rsidRDefault="005131AE" w:rsidP="005131AE">
      <w:pPr>
        <w:tabs>
          <w:tab w:val="left" w:pos="426"/>
        </w:tabs>
        <w:ind w:firstLine="709"/>
        <w:contextualSpacing/>
        <w:jc w:val="both"/>
        <w:rPr>
          <w:bCs/>
        </w:rPr>
      </w:pPr>
      <w:r w:rsidRPr="00E66630">
        <w:rPr>
          <w:bCs/>
        </w:rPr>
        <w:t>1) Первая помощь при легких травмах. Формулирование правил оказания первой помощи.</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«Человек – член общества»:</w:t>
      </w:r>
    </w:p>
    <w:p w:rsidR="005131AE" w:rsidRPr="00E66630" w:rsidRDefault="005131AE" w:rsidP="005131AE">
      <w:pPr>
        <w:tabs>
          <w:tab w:val="left" w:pos="426"/>
        </w:tabs>
        <w:ind w:firstLine="709"/>
        <w:contextualSpacing/>
        <w:jc w:val="both"/>
        <w:rPr>
          <w:bCs/>
        </w:rPr>
      </w:pPr>
      <w:r w:rsidRPr="00E66630">
        <w:rPr>
          <w:bCs/>
        </w:rPr>
        <w:t>1) Семья. Родословная. Использование текста с целью извлечения познавательной информации и преобразования текстовой информации в схему.</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«Наша родина – Россия»:</w:t>
      </w:r>
    </w:p>
    <w:p w:rsidR="005131AE" w:rsidRPr="00E66630" w:rsidRDefault="005131AE" w:rsidP="005131AE">
      <w:pPr>
        <w:tabs>
          <w:tab w:val="left" w:pos="426"/>
        </w:tabs>
        <w:ind w:firstLine="709"/>
        <w:contextualSpacing/>
        <w:jc w:val="both"/>
        <w:rPr>
          <w:bCs/>
          <w:i/>
        </w:rPr>
      </w:pPr>
      <w:r w:rsidRPr="00E66630">
        <w:rPr>
          <w:bCs/>
        </w:rPr>
        <w:t>1) Установление последовательности празднования государственных праздников в течение года.</w:t>
      </w:r>
    </w:p>
    <w:p w:rsidR="005131AE" w:rsidRPr="00E66630" w:rsidRDefault="005131AE" w:rsidP="005131AE">
      <w:pPr>
        <w:tabs>
          <w:tab w:val="left" w:pos="426"/>
        </w:tabs>
        <w:ind w:firstLine="709"/>
        <w:contextualSpacing/>
        <w:jc w:val="both"/>
        <w:rPr>
          <w:bCs/>
        </w:rPr>
      </w:pPr>
      <w:r w:rsidRPr="00E66630">
        <w:rPr>
          <w:bCs/>
        </w:rPr>
        <w:lastRenderedPageBreak/>
        <w:t>2) Определение (подбор примеров) достопримечательностей столицы и городов родного края.</w:t>
      </w:r>
    </w:p>
    <w:p w:rsidR="005131AE" w:rsidRPr="00E66630" w:rsidRDefault="005131AE" w:rsidP="005131AE">
      <w:pPr>
        <w:tabs>
          <w:tab w:val="left" w:pos="426"/>
        </w:tabs>
        <w:ind w:firstLine="709"/>
        <w:contextualSpacing/>
        <w:jc w:val="both"/>
        <w:rPr>
          <w:bCs/>
          <w:i/>
        </w:rPr>
      </w:pPr>
      <w:r w:rsidRPr="00E66630">
        <w:rPr>
          <w:bCs/>
        </w:rPr>
        <w:t xml:space="preserve">Типичные ошибки при проверке раздела </w:t>
      </w:r>
      <w:r w:rsidRPr="00E66630">
        <w:rPr>
          <w:bCs/>
          <w:i/>
        </w:rPr>
        <w:t>«История Отечества»:</w:t>
      </w:r>
    </w:p>
    <w:p w:rsidR="005131AE" w:rsidRPr="00E66630" w:rsidRDefault="005131AE" w:rsidP="005131AE">
      <w:pPr>
        <w:tabs>
          <w:tab w:val="left" w:pos="426"/>
        </w:tabs>
        <w:ind w:firstLine="709"/>
        <w:contextualSpacing/>
        <w:jc w:val="both"/>
        <w:rPr>
          <w:bCs/>
          <w:i/>
        </w:rPr>
      </w:pPr>
      <w:r w:rsidRPr="00E66630">
        <w:rPr>
          <w:bCs/>
        </w:rPr>
        <w:t>1) Определение (подбор примеров) достопримечательностей столицы и городов родного края.</w:t>
      </w:r>
    </w:p>
    <w:p w:rsidR="005131AE" w:rsidRPr="00E66630" w:rsidRDefault="005131AE" w:rsidP="005131AE">
      <w:pPr>
        <w:tabs>
          <w:tab w:val="left" w:pos="426"/>
        </w:tabs>
        <w:ind w:firstLine="709"/>
        <w:contextualSpacing/>
        <w:jc w:val="both"/>
        <w:rPr>
          <w:bCs/>
        </w:rPr>
      </w:pPr>
      <w:r w:rsidRPr="00E66630">
        <w:rPr>
          <w:bCs/>
        </w:rPr>
        <w:t>2) Различение прошлого, настоящего и будущего.</w:t>
      </w:r>
    </w:p>
    <w:p w:rsidR="005131AE" w:rsidRPr="00E66630" w:rsidRDefault="005131AE" w:rsidP="005131AE">
      <w:pPr>
        <w:ind w:firstLine="709"/>
        <w:jc w:val="both"/>
        <w:rPr>
          <w:rFonts w:ascii="Arial Narrow" w:hAnsi="Arial Narrow"/>
          <w:sz w:val="28"/>
          <w:szCs w:val="28"/>
        </w:rPr>
      </w:pPr>
      <w:r w:rsidRPr="00E66630">
        <w:rPr>
          <w:bCs/>
        </w:rPr>
        <w:t xml:space="preserve">Учителю начальных классов </w:t>
      </w:r>
      <w:r w:rsidRPr="0072373A">
        <w:t>важно не только обратить внимание на формирование тех знаний и умений, которые представлены выше, но в первую очередь научить младших школьников тому, что станет базой для изучения химии и физики в основной школе – умению наблюдать и экспериментировать.</w:t>
      </w:r>
      <w:r w:rsidRPr="00E66630">
        <w:rPr>
          <w:rFonts w:ascii="Arial Narrow" w:hAnsi="Arial Narrow"/>
          <w:sz w:val="28"/>
          <w:szCs w:val="28"/>
        </w:rPr>
        <w:t xml:space="preserve"> </w:t>
      </w:r>
    </w:p>
    <w:p w:rsidR="005131AE" w:rsidRPr="00E66630" w:rsidRDefault="005131AE" w:rsidP="005131AE">
      <w:pPr>
        <w:tabs>
          <w:tab w:val="left" w:pos="426"/>
        </w:tabs>
        <w:ind w:firstLine="709"/>
        <w:contextualSpacing/>
        <w:jc w:val="both"/>
        <w:rPr>
          <w:b/>
          <w:bCs/>
        </w:rPr>
      </w:pPr>
      <w:proofErr w:type="spellStart"/>
      <w:r w:rsidRPr="00E66630">
        <w:rPr>
          <w:b/>
          <w:bCs/>
        </w:rPr>
        <w:t>Метапредметные</w:t>
      </w:r>
      <w:proofErr w:type="spellEnd"/>
      <w:r w:rsidRPr="00E66630">
        <w:rPr>
          <w:b/>
          <w:bCs/>
        </w:rPr>
        <w:t xml:space="preserve"> результаты. Работа с текстом.</w:t>
      </w:r>
    </w:p>
    <w:p w:rsidR="005131AE" w:rsidRPr="00E66630" w:rsidRDefault="005131AE" w:rsidP="005131AE">
      <w:pPr>
        <w:tabs>
          <w:tab w:val="left" w:pos="426"/>
        </w:tabs>
        <w:ind w:firstLine="709"/>
        <w:contextualSpacing/>
        <w:jc w:val="both"/>
        <w:rPr>
          <w:bCs/>
        </w:rPr>
      </w:pPr>
      <w:r w:rsidRPr="00E66630">
        <w:rPr>
          <w:bCs/>
        </w:rPr>
        <w:t xml:space="preserve">В целом, результаты работы с текстом учащихся Алтайского края также мало отличаются от результатов их сверстников в других регионах. </w:t>
      </w:r>
    </w:p>
    <w:p w:rsidR="005131AE" w:rsidRPr="00E66630" w:rsidRDefault="005131AE" w:rsidP="005131AE">
      <w:pPr>
        <w:tabs>
          <w:tab w:val="left" w:pos="426"/>
        </w:tabs>
        <w:ind w:firstLine="709"/>
        <w:contextualSpacing/>
        <w:jc w:val="both"/>
        <w:rPr>
          <w:bCs/>
        </w:rPr>
      </w:pPr>
      <w:r w:rsidRPr="00E66630">
        <w:rPr>
          <w:bCs/>
        </w:rPr>
        <w:t>Только от 7 до 35% учащихся могут успешно, например, выбирать утверждения, раскрывающие основное содержание текста, находить утверждение, в котором описан смысл слова или смысл обобщающего понятия, определять по содержанию текста значение незнакомых слов, определять смысл информации, представленной на рисунке, сопоставлять основное содержание разных текстов или информацию из разных частей текста, выявлять информацию, заданную в тексте (в сноске), преобразовывать информацию из текста в таблицу, т.е. все те умения, которые необходимы для успешного обучения.</w:t>
      </w:r>
      <w:r w:rsidRPr="00E66630">
        <w:rPr>
          <w:bCs/>
          <w:sz w:val="28"/>
          <w:szCs w:val="28"/>
        </w:rPr>
        <w:t xml:space="preserve"> </w:t>
      </w:r>
      <w:r w:rsidRPr="00E66630">
        <w:rPr>
          <w:bCs/>
        </w:rPr>
        <w:t>Наибольшую трудность среди регулятивных действий представляет освоение действий контроля.</w:t>
      </w:r>
    </w:p>
    <w:p w:rsidR="005131AE" w:rsidRPr="00E66630" w:rsidRDefault="005131AE" w:rsidP="005131AE">
      <w:pPr>
        <w:tabs>
          <w:tab w:val="left" w:pos="426"/>
        </w:tabs>
        <w:ind w:firstLine="709"/>
        <w:contextualSpacing/>
        <w:jc w:val="both"/>
        <w:rPr>
          <w:bCs/>
          <w:i/>
        </w:rPr>
      </w:pPr>
      <w:r w:rsidRPr="00E66630">
        <w:rPr>
          <w:bCs/>
        </w:rPr>
        <w:t xml:space="preserve">Типичные ошибки в </w:t>
      </w:r>
      <w:r w:rsidRPr="00E66630">
        <w:rPr>
          <w:bCs/>
          <w:i/>
        </w:rPr>
        <w:t>общем понимании текста, ориентации в тексте:</w:t>
      </w:r>
    </w:p>
    <w:p w:rsidR="005131AE" w:rsidRPr="00E66630" w:rsidRDefault="005131AE" w:rsidP="005131AE">
      <w:pPr>
        <w:tabs>
          <w:tab w:val="left" w:pos="426"/>
        </w:tabs>
        <w:ind w:firstLine="709"/>
        <w:contextualSpacing/>
        <w:jc w:val="both"/>
        <w:rPr>
          <w:bCs/>
          <w:i/>
        </w:rPr>
      </w:pPr>
      <w:r w:rsidRPr="00E66630">
        <w:rPr>
          <w:bCs/>
        </w:rPr>
        <w:t>1) Определять тип информационного источника (выбирать книгу, в которой можно больше узнать о герое текста, на основе названия книги)</w:t>
      </w:r>
      <w:r w:rsidRPr="00E66630">
        <w:rPr>
          <w:bCs/>
          <w:i/>
        </w:rPr>
        <w:t>.</w:t>
      </w:r>
    </w:p>
    <w:p w:rsidR="005131AE" w:rsidRPr="00E66630" w:rsidRDefault="005131AE" w:rsidP="005131AE">
      <w:pPr>
        <w:tabs>
          <w:tab w:val="left" w:pos="426"/>
        </w:tabs>
        <w:ind w:firstLine="709"/>
        <w:contextualSpacing/>
        <w:jc w:val="both"/>
        <w:rPr>
          <w:bCs/>
          <w:i/>
        </w:rPr>
      </w:pPr>
      <w:r w:rsidRPr="00E66630">
        <w:rPr>
          <w:bCs/>
        </w:rPr>
        <w:t>2) Сопоставлять основное содержание разных текстов</w:t>
      </w:r>
      <w:r w:rsidRPr="00E66630">
        <w:rPr>
          <w:bCs/>
          <w:i/>
        </w:rPr>
        <w:t>.</w:t>
      </w:r>
    </w:p>
    <w:p w:rsidR="005131AE" w:rsidRPr="00E66630" w:rsidRDefault="005131AE" w:rsidP="005131AE">
      <w:pPr>
        <w:tabs>
          <w:tab w:val="left" w:pos="426"/>
        </w:tabs>
        <w:ind w:firstLine="709"/>
        <w:contextualSpacing/>
        <w:jc w:val="both"/>
        <w:rPr>
          <w:bCs/>
          <w:i/>
        </w:rPr>
      </w:pPr>
      <w:r w:rsidRPr="00E66630">
        <w:rPr>
          <w:bCs/>
        </w:rPr>
        <w:t>3) Выявлять информацию, заданную в тексте (в сноске).</w:t>
      </w:r>
    </w:p>
    <w:p w:rsidR="005131AE" w:rsidRPr="00E66630" w:rsidRDefault="005131AE" w:rsidP="005131AE">
      <w:pPr>
        <w:tabs>
          <w:tab w:val="left" w:pos="426"/>
        </w:tabs>
        <w:ind w:firstLine="709"/>
        <w:contextualSpacing/>
        <w:jc w:val="both"/>
        <w:rPr>
          <w:bCs/>
        </w:rPr>
      </w:pPr>
      <w:r w:rsidRPr="00E66630">
        <w:rPr>
          <w:bCs/>
        </w:rPr>
        <w:t>4) Определять смысл информации, представленной на рисунке.</w:t>
      </w:r>
    </w:p>
    <w:p w:rsidR="005131AE" w:rsidRPr="00E66630" w:rsidRDefault="005131AE" w:rsidP="005131AE">
      <w:pPr>
        <w:tabs>
          <w:tab w:val="left" w:pos="426"/>
        </w:tabs>
        <w:ind w:firstLine="709"/>
        <w:contextualSpacing/>
        <w:jc w:val="both"/>
        <w:rPr>
          <w:bCs/>
        </w:rPr>
      </w:pPr>
      <w:r w:rsidRPr="00E66630">
        <w:rPr>
          <w:bCs/>
        </w:rPr>
        <w:t>5) Выделять основную информацию (события) и соотносить ее со временем.</w:t>
      </w:r>
    </w:p>
    <w:p w:rsidR="005131AE" w:rsidRPr="00E66630" w:rsidRDefault="005131AE" w:rsidP="005131AE">
      <w:pPr>
        <w:tabs>
          <w:tab w:val="left" w:pos="426"/>
        </w:tabs>
        <w:ind w:firstLine="709"/>
        <w:contextualSpacing/>
        <w:jc w:val="both"/>
        <w:rPr>
          <w:bCs/>
          <w:i/>
        </w:rPr>
      </w:pPr>
      <w:r w:rsidRPr="00E66630">
        <w:rPr>
          <w:bCs/>
        </w:rPr>
        <w:t xml:space="preserve">Типичные ошибки в </w:t>
      </w:r>
      <w:r w:rsidRPr="00E66630">
        <w:rPr>
          <w:bCs/>
          <w:i/>
        </w:rPr>
        <w:t>глубоком и детальном понимании содержания и формы текста:</w:t>
      </w:r>
    </w:p>
    <w:p w:rsidR="005131AE" w:rsidRPr="00E66630" w:rsidRDefault="005131AE" w:rsidP="005131AE">
      <w:pPr>
        <w:tabs>
          <w:tab w:val="left" w:pos="426"/>
        </w:tabs>
        <w:ind w:firstLine="709"/>
        <w:contextualSpacing/>
        <w:jc w:val="both"/>
        <w:rPr>
          <w:bCs/>
          <w:i/>
        </w:rPr>
      </w:pPr>
      <w:r w:rsidRPr="00E66630">
        <w:rPr>
          <w:bCs/>
        </w:rPr>
        <w:t>1) Находить утверждение, в котором описан смысл слова</w:t>
      </w:r>
      <w:r w:rsidRPr="00E66630">
        <w:rPr>
          <w:bCs/>
          <w:i/>
        </w:rPr>
        <w:t>.</w:t>
      </w:r>
    </w:p>
    <w:p w:rsidR="005131AE" w:rsidRPr="00E66630" w:rsidRDefault="005131AE" w:rsidP="005131AE">
      <w:pPr>
        <w:tabs>
          <w:tab w:val="left" w:pos="426"/>
        </w:tabs>
        <w:ind w:firstLine="709"/>
        <w:contextualSpacing/>
        <w:jc w:val="both"/>
        <w:rPr>
          <w:bCs/>
          <w:i/>
        </w:rPr>
      </w:pPr>
      <w:r w:rsidRPr="00E66630">
        <w:rPr>
          <w:bCs/>
        </w:rPr>
        <w:t>2) Выбирать утверждения, раскрывающие основное содержание текста</w:t>
      </w:r>
      <w:r w:rsidRPr="00E66630">
        <w:rPr>
          <w:bCs/>
          <w:i/>
        </w:rPr>
        <w:t>.</w:t>
      </w:r>
    </w:p>
    <w:p w:rsidR="005131AE" w:rsidRPr="00E66630" w:rsidRDefault="005131AE" w:rsidP="005131AE">
      <w:pPr>
        <w:tabs>
          <w:tab w:val="left" w:pos="426"/>
        </w:tabs>
        <w:ind w:firstLine="709"/>
        <w:contextualSpacing/>
        <w:jc w:val="both"/>
        <w:rPr>
          <w:bCs/>
          <w:i/>
        </w:rPr>
      </w:pPr>
      <w:r w:rsidRPr="00E66630">
        <w:rPr>
          <w:bCs/>
        </w:rPr>
        <w:t>3) Выбирать утверждения, которые раскрывают смысл обобщающего понятия</w:t>
      </w:r>
      <w:r w:rsidRPr="00E66630">
        <w:rPr>
          <w:bCs/>
          <w:i/>
        </w:rPr>
        <w:t>.</w:t>
      </w:r>
    </w:p>
    <w:p w:rsidR="005131AE" w:rsidRPr="00E66630" w:rsidRDefault="005131AE" w:rsidP="005131AE">
      <w:pPr>
        <w:tabs>
          <w:tab w:val="left" w:pos="426"/>
        </w:tabs>
        <w:ind w:firstLine="709"/>
        <w:contextualSpacing/>
        <w:jc w:val="both"/>
        <w:rPr>
          <w:bCs/>
          <w:i/>
        </w:rPr>
      </w:pPr>
      <w:r w:rsidRPr="00E66630">
        <w:rPr>
          <w:bCs/>
        </w:rPr>
        <w:t>4) Определять по содержанию текста значение незнакомых слов</w:t>
      </w:r>
      <w:r w:rsidRPr="00E66630">
        <w:rPr>
          <w:bCs/>
          <w:i/>
        </w:rPr>
        <w:t>.</w:t>
      </w:r>
    </w:p>
    <w:p w:rsidR="005131AE" w:rsidRPr="00E66630" w:rsidRDefault="005131AE" w:rsidP="005131AE">
      <w:pPr>
        <w:tabs>
          <w:tab w:val="left" w:pos="426"/>
        </w:tabs>
        <w:ind w:firstLine="709"/>
        <w:contextualSpacing/>
        <w:jc w:val="both"/>
        <w:rPr>
          <w:bCs/>
          <w:i/>
        </w:rPr>
      </w:pPr>
      <w:r w:rsidRPr="00E66630">
        <w:rPr>
          <w:bCs/>
        </w:rPr>
        <w:t>5) Выявлять слова, отражающие основное содержание двух текстов</w:t>
      </w:r>
      <w:r w:rsidRPr="00E66630">
        <w:rPr>
          <w:bCs/>
          <w:i/>
        </w:rPr>
        <w:t>.</w:t>
      </w:r>
    </w:p>
    <w:p w:rsidR="005131AE" w:rsidRPr="00E66630" w:rsidRDefault="005131AE" w:rsidP="005131AE">
      <w:pPr>
        <w:tabs>
          <w:tab w:val="left" w:pos="426"/>
        </w:tabs>
        <w:ind w:firstLine="709"/>
        <w:contextualSpacing/>
        <w:jc w:val="both"/>
        <w:rPr>
          <w:bCs/>
          <w:i/>
        </w:rPr>
      </w:pPr>
      <w:r w:rsidRPr="00E66630">
        <w:rPr>
          <w:bCs/>
        </w:rPr>
        <w:t>6) Преобразовывать информацию из текста в таблицу</w:t>
      </w:r>
      <w:r w:rsidRPr="00E66630">
        <w:rPr>
          <w:bCs/>
          <w:i/>
        </w:rPr>
        <w:t>.</w:t>
      </w:r>
    </w:p>
    <w:p w:rsidR="005131AE" w:rsidRPr="00E66630" w:rsidRDefault="005131AE" w:rsidP="005131AE">
      <w:pPr>
        <w:tabs>
          <w:tab w:val="left" w:pos="426"/>
        </w:tabs>
        <w:ind w:firstLine="709"/>
        <w:contextualSpacing/>
        <w:jc w:val="both"/>
        <w:rPr>
          <w:bCs/>
          <w:i/>
        </w:rPr>
      </w:pPr>
      <w:r w:rsidRPr="00E66630">
        <w:rPr>
          <w:bCs/>
        </w:rPr>
        <w:t>7) Сопоставлять информацию из разных частей текста</w:t>
      </w:r>
      <w:r w:rsidRPr="00E66630">
        <w:rPr>
          <w:bCs/>
          <w:i/>
        </w:rPr>
        <w:t>.</w:t>
      </w:r>
    </w:p>
    <w:p w:rsidR="005131AE" w:rsidRPr="00E66630" w:rsidRDefault="005131AE" w:rsidP="005131AE">
      <w:pPr>
        <w:tabs>
          <w:tab w:val="left" w:pos="426"/>
        </w:tabs>
        <w:ind w:firstLine="709"/>
        <w:contextualSpacing/>
        <w:jc w:val="both"/>
        <w:rPr>
          <w:bCs/>
        </w:rPr>
      </w:pPr>
      <w:r w:rsidRPr="00E66630">
        <w:rPr>
          <w:bCs/>
        </w:rPr>
        <w:t>8) Формулировать выводы, связанные с взаимодействиями людей в обществе, на основе рефлексии на текст.</w:t>
      </w:r>
    </w:p>
    <w:p w:rsidR="005131AE" w:rsidRPr="00E66630" w:rsidRDefault="005131AE" w:rsidP="005131AE">
      <w:pPr>
        <w:tabs>
          <w:tab w:val="left" w:pos="426"/>
        </w:tabs>
        <w:ind w:firstLine="709"/>
        <w:contextualSpacing/>
        <w:jc w:val="both"/>
        <w:rPr>
          <w:bCs/>
        </w:rPr>
      </w:pPr>
      <w:r w:rsidRPr="00E66630">
        <w:rPr>
          <w:bCs/>
        </w:rPr>
        <w:t>9) Находить утверждение, в котором дается объяснение к тексту.</w:t>
      </w:r>
    </w:p>
    <w:p w:rsidR="005131AE" w:rsidRPr="00E66630" w:rsidRDefault="005131AE" w:rsidP="005131AE">
      <w:pPr>
        <w:tabs>
          <w:tab w:val="left" w:pos="426"/>
        </w:tabs>
        <w:ind w:firstLine="709"/>
        <w:contextualSpacing/>
        <w:jc w:val="both"/>
        <w:rPr>
          <w:bCs/>
        </w:rPr>
      </w:pPr>
      <w:r w:rsidRPr="00E66630">
        <w:rPr>
          <w:bCs/>
        </w:rPr>
        <w:t>10) Выбирать утверждения, которые раскрывают смысл обобщающего понятия.</w:t>
      </w:r>
    </w:p>
    <w:p w:rsidR="005131AE" w:rsidRPr="00E66630" w:rsidRDefault="005131AE" w:rsidP="005131AE">
      <w:pPr>
        <w:tabs>
          <w:tab w:val="left" w:pos="426"/>
        </w:tabs>
        <w:ind w:firstLine="709"/>
        <w:contextualSpacing/>
        <w:jc w:val="both"/>
        <w:rPr>
          <w:bCs/>
        </w:rPr>
      </w:pPr>
      <w:r w:rsidRPr="00E66630">
        <w:rPr>
          <w:bCs/>
        </w:rPr>
        <w:t>11) Выявлять слова, отражающие основное содержание двух текстов.</w:t>
      </w:r>
    </w:p>
    <w:p w:rsidR="005131AE" w:rsidRPr="00E66630" w:rsidRDefault="005131AE" w:rsidP="005131AE">
      <w:pPr>
        <w:tabs>
          <w:tab w:val="left" w:pos="426"/>
        </w:tabs>
        <w:ind w:firstLine="709"/>
        <w:contextualSpacing/>
        <w:jc w:val="both"/>
        <w:rPr>
          <w:bCs/>
        </w:rPr>
      </w:pPr>
      <w:r w:rsidRPr="00E66630">
        <w:rPr>
          <w:bCs/>
        </w:rPr>
        <w:t>12) Объяснять образные выражения, использованные в тексте.</w:t>
      </w:r>
    </w:p>
    <w:p w:rsidR="005131AE" w:rsidRPr="00E66630" w:rsidRDefault="005131AE" w:rsidP="005131AE">
      <w:pPr>
        <w:tabs>
          <w:tab w:val="left" w:pos="426"/>
        </w:tabs>
        <w:ind w:firstLine="709"/>
        <w:contextualSpacing/>
        <w:jc w:val="both"/>
        <w:rPr>
          <w:bCs/>
        </w:rPr>
      </w:pPr>
      <w:r w:rsidRPr="00E66630">
        <w:rPr>
          <w:bCs/>
        </w:rPr>
        <w:t>13) Объяснять описанное в тексте событие, подкрепив объяснение двумя примерами из текста.</w:t>
      </w:r>
    </w:p>
    <w:p w:rsidR="005131AE" w:rsidRPr="00E66630" w:rsidRDefault="005131AE" w:rsidP="005131AE">
      <w:pPr>
        <w:tabs>
          <w:tab w:val="left" w:pos="426"/>
        </w:tabs>
        <w:ind w:firstLine="709"/>
        <w:contextualSpacing/>
        <w:jc w:val="both"/>
        <w:rPr>
          <w:bCs/>
        </w:rPr>
      </w:pPr>
      <w:r w:rsidRPr="00E66630">
        <w:rPr>
          <w:bCs/>
        </w:rPr>
        <w:t>14) Выявлять особенности рисунка, соответствующие содержанию текста.</w:t>
      </w:r>
    </w:p>
    <w:p w:rsidR="005131AE" w:rsidRPr="00E66630" w:rsidRDefault="005131AE" w:rsidP="005131AE">
      <w:pPr>
        <w:tabs>
          <w:tab w:val="left" w:pos="426"/>
        </w:tabs>
        <w:ind w:firstLine="709"/>
        <w:contextualSpacing/>
        <w:jc w:val="both"/>
        <w:rPr>
          <w:bCs/>
        </w:rPr>
      </w:pPr>
      <w:r w:rsidRPr="00E66630">
        <w:rPr>
          <w:bCs/>
        </w:rPr>
        <w:t>15) Объяснять основное содержание текста, устанавливая причинно-следственные связи в тексте.</w:t>
      </w:r>
    </w:p>
    <w:p w:rsidR="005131AE" w:rsidRPr="00E66630" w:rsidRDefault="005131AE" w:rsidP="005131AE">
      <w:pPr>
        <w:tabs>
          <w:tab w:val="left" w:pos="426"/>
        </w:tabs>
        <w:ind w:firstLine="709"/>
        <w:contextualSpacing/>
        <w:jc w:val="both"/>
        <w:rPr>
          <w:bCs/>
        </w:rPr>
      </w:pPr>
      <w:r w:rsidRPr="00E66630">
        <w:rPr>
          <w:bCs/>
        </w:rPr>
        <w:t>16) Определять отличительные признаки объектов, опираясь на текст и рисунки.</w:t>
      </w:r>
    </w:p>
    <w:p w:rsidR="005131AE" w:rsidRPr="00E66630" w:rsidRDefault="005131AE" w:rsidP="005131AE">
      <w:pPr>
        <w:tabs>
          <w:tab w:val="left" w:pos="426"/>
        </w:tabs>
        <w:ind w:firstLine="709"/>
        <w:contextualSpacing/>
        <w:jc w:val="both"/>
        <w:rPr>
          <w:bCs/>
        </w:rPr>
      </w:pPr>
      <w:r w:rsidRPr="00E66630">
        <w:rPr>
          <w:bCs/>
        </w:rPr>
        <w:t>17) Формулировать выводы, связанные с взаимодействиями людей в обществе, на основе рефлексии на текст.</w:t>
      </w:r>
    </w:p>
    <w:p w:rsidR="005131AE" w:rsidRPr="00E66630" w:rsidRDefault="005131AE" w:rsidP="005131AE">
      <w:pPr>
        <w:tabs>
          <w:tab w:val="left" w:pos="426"/>
        </w:tabs>
        <w:ind w:firstLine="709"/>
        <w:contextualSpacing/>
        <w:jc w:val="both"/>
        <w:rPr>
          <w:bCs/>
          <w:i/>
        </w:rPr>
      </w:pPr>
      <w:r w:rsidRPr="00E66630">
        <w:rPr>
          <w:bCs/>
        </w:rPr>
        <w:lastRenderedPageBreak/>
        <w:t xml:space="preserve">Типичные ошибки </w:t>
      </w:r>
      <w:r w:rsidRPr="00E66630">
        <w:rPr>
          <w:bCs/>
          <w:i/>
        </w:rPr>
        <w:t>в использовании информации из текста для различных целей:</w:t>
      </w:r>
    </w:p>
    <w:p w:rsidR="005131AE" w:rsidRPr="00E66630" w:rsidRDefault="005131AE" w:rsidP="005131AE">
      <w:pPr>
        <w:tabs>
          <w:tab w:val="left" w:pos="426"/>
        </w:tabs>
        <w:ind w:firstLine="709"/>
        <w:contextualSpacing/>
        <w:jc w:val="both"/>
        <w:rPr>
          <w:bCs/>
          <w:i/>
        </w:rPr>
      </w:pPr>
      <w:r w:rsidRPr="00E66630">
        <w:rPr>
          <w:color w:val="000000"/>
        </w:rPr>
        <w:t>Использовать информацию из текста для</w:t>
      </w:r>
    </w:p>
    <w:p w:rsidR="005131AE" w:rsidRPr="00E66630" w:rsidRDefault="005131AE" w:rsidP="005131AE">
      <w:pPr>
        <w:tabs>
          <w:tab w:val="left" w:pos="426"/>
        </w:tabs>
        <w:ind w:firstLine="709"/>
        <w:contextualSpacing/>
        <w:jc w:val="both"/>
        <w:rPr>
          <w:bCs/>
          <w:i/>
        </w:rPr>
      </w:pPr>
      <w:r w:rsidRPr="00E66630">
        <w:rPr>
          <w:color w:val="000000"/>
        </w:rPr>
        <w:t>1) для объяснения предложенной ситуации</w:t>
      </w:r>
      <w:r w:rsidRPr="00E66630">
        <w:rPr>
          <w:bCs/>
          <w:i/>
        </w:rPr>
        <w:t>;</w:t>
      </w:r>
    </w:p>
    <w:p w:rsidR="005131AE" w:rsidRPr="00E66630" w:rsidRDefault="005131AE" w:rsidP="005131AE">
      <w:pPr>
        <w:tabs>
          <w:tab w:val="left" w:pos="426"/>
        </w:tabs>
        <w:ind w:firstLine="709"/>
        <w:contextualSpacing/>
        <w:jc w:val="both"/>
        <w:rPr>
          <w:bCs/>
          <w:i/>
        </w:rPr>
      </w:pPr>
      <w:r w:rsidRPr="00E66630">
        <w:rPr>
          <w:bCs/>
        </w:rPr>
        <w:t xml:space="preserve">2) </w:t>
      </w:r>
      <w:r w:rsidRPr="00E66630">
        <w:rPr>
          <w:color w:val="000000"/>
        </w:rPr>
        <w:t>для определения действия, противоречащего инструкции</w:t>
      </w:r>
      <w:r w:rsidRPr="00E66630">
        <w:rPr>
          <w:bCs/>
          <w:i/>
        </w:rPr>
        <w:t>;</w:t>
      </w:r>
    </w:p>
    <w:p w:rsidR="005131AE" w:rsidRPr="00E66630" w:rsidRDefault="005131AE" w:rsidP="005131AE">
      <w:pPr>
        <w:tabs>
          <w:tab w:val="left" w:pos="426"/>
        </w:tabs>
        <w:ind w:firstLine="709"/>
        <w:contextualSpacing/>
        <w:jc w:val="both"/>
        <w:rPr>
          <w:bCs/>
          <w:i/>
        </w:rPr>
      </w:pPr>
      <w:r w:rsidRPr="00E66630">
        <w:rPr>
          <w:color w:val="000000"/>
        </w:rPr>
        <w:t>3) для нахождения сходства и различия между разными объектами</w:t>
      </w:r>
      <w:r w:rsidRPr="00E66630">
        <w:rPr>
          <w:bCs/>
          <w:i/>
        </w:rPr>
        <w:t>;</w:t>
      </w:r>
    </w:p>
    <w:p w:rsidR="005131AE" w:rsidRPr="00E66630" w:rsidRDefault="005131AE" w:rsidP="005131AE">
      <w:pPr>
        <w:tabs>
          <w:tab w:val="left" w:pos="426"/>
        </w:tabs>
        <w:ind w:firstLine="709"/>
        <w:contextualSpacing/>
        <w:jc w:val="both"/>
        <w:rPr>
          <w:bCs/>
          <w:i/>
        </w:rPr>
      </w:pPr>
      <w:r w:rsidRPr="00E66630">
        <w:rPr>
          <w:color w:val="000000"/>
        </w:rPr>
        <w:t>4) для разработки установки для опыта</w:t>
      </w:r>
      <w:r w:rsidRPr="00E66630">
        <w:rPr>
          <w:bCs/>
          <w:i/>
        </w:rPr>
        <w:t>;</w:t>
      </w:r>
    </w:p>
    <w:p w:rsidR="005131AE" w:rsidRPr="00E66630" w:rsidRDefault="005131AE" w:rsidP="005131AE">
      <w:pPr>
        <w:tabs>
          <w:tab w:val="left" w:pos="426"/>
        </w:tabs>
        <w:ind w:firstLine="709"/>
        <w:contextualSpacing/>
        <w:jc w:val="both"/>
        <w:rPr>
          <w:bCs/>
          <w:i/>
        </w:rPr>
      </w:pPr>
      <w:r w:rsidRPr="00E66630">
        <w:rPr>
          <w:color w:val="000000"/>
        </w:rPr>
        <w:t>5) для проведения расчетов на основании информации из текста</w:t>
      </w:r>
      <w:r w:rsidRPr="00E66630">
        <w:rPr>
          <w:bCs/>
          <w:i/>
        </w:rPr>
        <w:t>;</w:t>
      </w:r>
    </w:p>
    <w:p w:rsidR="005131AE" w:rsidRPr="00E66630" w:rsidRDefault="005131AE" w:rsidP="005131AE">
      <w:pPr>
        <w:tabs>
          <w:tab w:val="left" w:pos="426"/>
        </w:tabs>
        <w:ind w:firstLine="709"/>
        <w:contextualSpacing/>
        <w:jc w:val="both"/>
        <w:rPr>
          <w:bCs/>
          <w:i/>
        </w:rPr>
      </w:pPr>
      <w:r w:rsidRPr="00E66630">
        <w:rPr>
          <w:color w:val="000000"/>
        </w:rPr>
        <w:t>6) при прогнозировании результатов опыта</w:t>
      </w:r>
      <w:r w:rsidRPr="00E66630">
        <w:rPr>
          <w:bCs/>
          <w:i/>
        </w:rPr>
        <w:t>;</w:t>
      </w:r>
    </w:p>
    <w:p w:rsidR="005131AE" w:rsidRPr="00E66630" w:rsidRDefault="005131AE" w:rsidP="005131AE">
      <w:pPr>
        <w:tabs>
          <w:tab w:val="left" w:pos="426"/>
        </w:tabs>
        <w:ind w:firstLine="709"/>
        <w:contextualSpacing/>
        <w:jc w:val="both"/>
        <w:rPr>
          <w:bCs/>
          <w:i/>
        </w:rPr>
      </w:pPr>
      <w:r w:rsidRPr="00E66630">
        <w:rPr>
          <w:bCs/>
        </w:rPr>
        <w:t xml:space="preserve">7) </w:t>
      </w:r>
      <w:r w:rsidRPr="00E66630">
        <w:rPr>
          <w:color w:val="000000"/>
        </w:rPr>
        <w:t>при решении учебно-практической задачи</w:t>
      </w:r>
      <w:r w:rsidRPr="00E66630">
        <w:rPr>
          <w:bCs/>
          <w:i/>
        </w:rPr>
        <w:t>.</w:t>
      </w:r>
    </w:p>
    <w:p w:rsidR="005131AE" w:rsidRPr="00E66630" w:rsidRDefault="005131AE" w:rsidP="005131AE">
      <w:pPr>
        <w:tabs>
          <w:tab w:val="left" w:pos="426"/>
        </w:tabs>
        <w:ind w:firstLine="709"/>
        <w:contextualSpacing/>
        <w:jc w:val="both"/>
        <w:rPr>
          <w:bCs/>
          <w:i/>
        </w:rPr>
      </w:pPr>
      <w:r w:rsidRPr="00E66630">
        <w:rPr>
          <w:color w:val="000000"/>
        </w:rPr>
        <w:t>Использовать информацию из текста</w:t>
      </w:r>
    </w:p>
    <w:p w:rsidR="005131AE" w:rsidRPr="00E66630" w:rsidRDefault="005131AE" w:rsidP="005131AE">
      <w:pPr>
        <w:tabs>
          <w:tab w:val="left" w:pos="426"/>
        </w:tabs>
        <w:ind w:firstLine="709"/>
        <w:contextualSpacing/>
        <w:jc w:val="both"/>
        <w:rPr>
          <w:bCs/>
          <w:i/>
        </w:rPr>
      </w:pPr>
      <w:r w:rsidRPr="00E66630">
        <w:rPr>
          <w:color w:val="000000"/>
        </w:rPr>
        <w:t>1) для объяснения предложенной ситуации</w:t>
      </w:r>
      <w:r w:rsidRPr="00E66630">
        <w:rPr>
          <w:bCs/>
          <w:i/>
        </w:rPr>
        <w:t>;</w:t>
      </w:r>
    </w:p>
    <w:p w:rsidR="005131AE" w:rsidRPr="00E66630" w:rsidRDefault="005131AE" w:rsidP="005131AE">
      <w:pPr>
        <w:tabs>
          <w:tab w:val="left" w:pos="426"/>
        </w:tabs>
        <w:ind w:firstLine="709"/>
        <w:contextualSpacing/>
        <w:jc w:val="both"/>
        <w:rPr>
          <w:bCs/>
          <w:i/>
        </w:rPr>
      </w:pPr>
      <w:r w:rsidRPr="00E66630">
        <w:rPr>
          <w:color w:val="000000"/>
        </w:rPr>
        <w:t>2) для объяснения результатов опыта</w:t>
      </w:r>
      <w:r w:rsidRPr="00E66630">
        <w:rPr>
          <w:bCs/>
          <w:i/>
        </w:rPr>
        <w:t>;</w:t>
      </w:r>
    </w:p>
    <w:p w:rsidR="005131AE" w:rsidRPr="00E66630" w:rsidRDefault="005131AE" w:rsidP="005131AE">
      <w:pPr>
        <w:tabs>
          <w:tab w:val="left" w:pos="426"/>
        </w:tabs>
        <w:ind w:firstLine="709"/>
        <w:contextualSpacing/>
        <w:jc w:val="both"/>
        <w:rPr>
          <w:bCs/>
          <w:i/>
        </w:rPr>
      </w:pPr>
      <w:r w:rsidRPr="00E66630">
        <w:rPr>
          <w:color w:val="000000"/>
        </w:rPr>
        <w:t>3) для нахождения сходства и различия между разными объектами</w:t>
      </w:r>
      <w:r w:rsidRPr="00E66630">
        <w:rPr>
          <w:bCs/>
          <w:i/>
        </w:rPr>
        <w:t>;</w:t>
      </w:r>
    </w:p>
    <w:p w:rsidR="005131AE" w:rsidRPr="00E66630" w:rsidRDefault="005131AE" w:rsidP="005131AE">
      <w:pPr>
        <w:tabs>
          <w:tab w:val="left" w:pos="426"/>
        </w:tabs>
        <w:ind w:firstLine="709"/>
        <w:contextualSpacing/>
        <w:jc w:val="both"/>
        <w:rPr>
          <w:bCs/>
          <w:i/>
        </w:rPr>
      </w:pPr>
      <w:r w:rsidRPr="00B13181">
        <w:t xml:space="preserve">4) </w:t>
      </w:r>
      <w:r w:rsidRPr="00E66630">
        <w:rPr>
          <w:color w:val="000000"/>
        </w:rPr>
        <w:t>для обоснования предложенной ситуации (записать два аргумента)</w:t>
      </w:r>
      <w:r w:rsidRPr="00E66630">
        <w:rPr>
          <w:bCs/>
          <w:i/>
        </w:rPr>
        <w:t>;</w:t>
      </w:r>
    </w:p>
    <w:p w:rsidR="005131AE" w:rsidRPr="00E66630" w:rsidRDefault="005131AE" w:rsidP="005131AE">
      <w:pPr>
        <w:tabs>
          <w:tab w:val="left" w:pos="426"/>
        </w:tabs>
        <w:ind w:firstLine="709"/>
        <w:contextualSpacing/>
        <w:jc w:val="both"/>
        <w:rPr>
          <w:bCs/>
          <w:i/>
        </w:rPr>
      </w:pPr>
      <w:r w:rsidRPr="00E66630">
        <w:rPr>
          <w:color w:val="000000"/>
        </w:rPr>
        <w:t>5) для составления собственного текста из нескольких предложений и рисунка на основе прочитанного текста</w:t>
      </w:r>
      <w:r w:rsidRPr="00E66630">
        <w:rPr>
          <w:bCs/>
          <w:i/>
        </w:rPr>
        <w:t>;</w:t>
      </w:r>
    </w:p>
    <w:p w:rsidR="005131AE" w:rsidRPr="00E66630" w:rsidRDefault="005131AE" w:rsidP="005131AE">
      <w:pPr>
        <w:tabs>
          <w:tab w:val="left" w:pos="426"/>
        </w:tabs>
        <w:ind w:firstLine="709"/>
        <w:contextualSpacing/>
        <w:jc w:val="both"/>
        <w:rPr>
          <w:bCs/>
          <w:i/>
        </w:rPr>
      </w:pPr>
      <w:r w:rsidRPr="00E66630">
        <w:rPr>
          <w:color w:val="000000"/>
        </w:rPr>
        <w:t>6) при прогнозировании результатов опыта</w:t>
      </w:r>
      <w:r w:rsidRPr="00E66630">
        <w:rPr>
          <w:bCs/>
          <w:i/>
        </w:rPr>
        <w:t>;</w:t>
      </w:r>
    </w:p>
    <w:p w:rsidR="005131AE" w:rsidRDefault="005131AE" w:rsidP="005131AE">
      <w:pPr>
        <w:ind w:left="709"/>
        <w:rPr>
          <w:color w:val="000000"/>
        </w:rPr>
      </w:pPr>
      <w:r w:rsidRPr="00E66630">
        <w:rPr>
          <w:color w:val="000000"/>
        </w:rPr>
        <w:t>7) при решении учебно-практической задачи.</w:t>
      </w:r>
    </w:p>
    <w:p w:rsidR="00025ABF" w:rsidRDefault="00025ABF" w:rsidP="005131AE">
      <w:pPr>
        <w:ind w:left="709"/>
        <w:rPr>
          <w:color w:val="000000"/>
        </w:rPr>
      </w:pPr>
    </w:p>
    <w:p w:rsidR="00025ABF" w:rsidRDefault="00025ABF" w:rsidP="005131AE">
      <w:pPr>
        <w:ind w:left="709"/>
        <w:rPr>
          <w:color w:val="000000"/>
        </w:rPr>
      </w:pPr>
      <w:r>
        <w:rPr>
          <w:color w:val="000000"/>
        </w:rPr>
        <w:t>Надеюсь,  что  эта  информация  будет  полезна  и  принята  во  внимание</w:t>
      </w:r>
      <w:r w:rsidR="00383045">
        <w:rPr>
          <w:color w:val="000000"/>
        </w:rPr>
        <w:t>.</w:t>
      </w:r>
      <w:bookmarkStart w:id="0" w:name="_GoBack"/>
      <w:bookmarkEnd w:id="0"/>
    </w:p>
    <w:sectPr w:rsidR="00025ABF">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78" w:rsidRDefault="00C40C78">
      <w:r>
        <w:separator/>
      </w:r>
    </w:p>
  </w:endnote>
  <w:endnote w:type="continuationSeparator" w:id="0">
    <w:p w:rsidR="00C40C78" w:rsidRDefault="00C4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DB" w:rsidRDefault="00EF07D2" w:rsidP="001D56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48DB" w:rsidRDefault="00C40C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DB" w:rsidRDefault="00EF07D2" w:rsidP="001D56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83045">
      <w:rPr>
        <w:rStyle w:val="a5"/>
        <w:noProof/>
      </w:rPr>
      <w:t>8</w:t>
    </w:r>
    <w:r>
      <w:rPr>
        <w:rStyle w:val="a5"/>
      </w:rPr>
      <w:fldChar w:fldCharType="end"/>
    </w:r>
  </w:p>
  <w:p w:rsidR="00F448DB" w:rsidRDefault="00C40C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78" w:rsidRDefault="00C40C78">
      <w:r>
        <w:separator/>
      </w:r>
    </w:p>
  </w:footnote>
  <w:footnote w:type="continuationSeparator" w:id="0">
    <w:p w:rsidR="00C40C78" w:rsidRDefault="00C40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84"/>
    <w:rsid w:val="00025ABF"/>
    <w:rsid w:val="00240116"/>
    <w:rsid w:val="00383045"/>
    <w:rsid w:val="003C360B"/>
    <w:rsid w:val="005131AE"/>
    <w:rsid w:val="00765F89"/>
    <w:rsid w:val="00781884"/>
    <w:rsid w:val="007B6C8A"/>
    <w:rsid w:val="00817CFD"/>
    <w:rsid w:val="009C1C42"/>
    <w:rsid w:val="00C40C78"/>
    <w:rsid w:val="00DA6F27"/>
    <w:rsid w:val="00EF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81884"/>
    <w:pPr>
      <w:tabs>
        <w:tab w:val="center" w:pos="4677"/>
        <w:tab w:val="right" w:pos="9355"/>
      </w:tabs>
    </w:pPr>
  </w:style>
  <w:style w:type="character" w:customStyle="1" w:styleId="a4">
    <w:name w:val="Нижний колонтитул Знак"/>
    <w:basedOn w:val="a0"/>
    <w:link w:val="a3"/>
    <w:rsid w:val="00781884"/>
    <w:rPr>
      <w:rFonts w:ascii="Times New Roman" w:eastAsia="Times New Roman" w:hAnsi="Times New Roman" w:cs="Times New Roman"/>
      <w:sz w:val="24"/>
      <w:szCs w:val="24"/>
      <w:lang w:eastAsia="ru-RU"/>
    </w:rPr>
  </w:style>
  <w:style w:type="character" w:styleId="a5">
    <w:name w:val="page number"/>
    <w:basedOn w:val="a0"/>
    <w:rsid w:val="00781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81884"/>
    <w:pPr>
      <w:tabs>
        <w:tab w:val="center" w:pos="4677"/>
        <w:tab w:val="right" w:pos="9355"/>
      </w:tabs>
    </w:pPr>
  </w:style>
  <w:style w:type="character" w:customStyle="1" w:styleId="a4">
    <w:name w:val="Нижний колонтитул Знак"/>
    <w:basedOn w:val="a0"/>
    <w:link w:val="a3"/>
    <w:rsid w:val="00781884"/>
    <w:rPr>
      <w:rFonts w:ascii="Times New Roman" w:eastAsia="Times New Roman" w:hAnsi="Times New Roman" w:cs="Times New Roman"/>
      <w:sz w:val="24"/>
      <w:szCs w:val="24"/>
      <w:lang w:eastAsia="ru-RU"/>
    </w:rPr>
  </w:style>
  <w:style w:type="character" w:styleId="a5">
    <w:name w:val="page number"/>
    <w:basedOn w:val="a0"/>
    <w:rsid w:val="0078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Надежда</cp:lastModifiedBy>
  <cp:revision>9</cp:revision>
  <dcterms:created xsi:type="dcterms:W3CDTF">2015-12-17T13:32:00Z</dcterms:created>
  <dcterms:modified xsi:type="dcterms:W3CDTF">2001-12-31T17:25:00Z</dcterms:modified>
</cp:coreProperties>
</file>